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3102" w14:textId="77777777" w:rsidR="008D0100" w:rsidRDefault="00467431">
      <w:pPr>
        <w:pStyle w:val="Titolo1"/>
        <w:spacing w:before="70"/>
        <w:ind w:left="0" w:right="166"/>
        <w:jc w:val="right"/>
      </w:pPr>
      <w:r>
        <w:t>Modello</w:t>
      </w:r>
      <w:r>
        <w:rPr>
          <w:spacing w:val="-3"/>
        </w:rPr>
        <w:t xml:space="preserve"> </w:t>
      </w:r>
      <w:r>
        <w:t>B</w:t>
      </w:r>
    </w:p>
    <w:p w14:paraId="7AD40BC4" w14:textId="77777777" w:rsidR="008D0100" w:rsidRDefault="008D0100">
      <w:pPr>
        <w:pStyle w:val="Corpotesto"/>
        <w:spacing w:before="10"/>
        <w:ind w:left="0"/>
        <w:jc w:val="left"/>
        <w:rPr>
          <w:b/>
          <w:sz w:val="32"/>
        </w:rPr>
      </w:pPr>
    </w:p>
    <w:p w14:paraId="33D449BA" w14:textId="77777777" w:rsidR="008D0100" w:rsidRDefault="00467431">
      <w:pPr>
        <w:spacing w:before="1" w:line="259" w:lineRule="auto"/>
        <w:ind w:left="384" w:right="439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4"/>
        </w:rPr>
        <w:t xml:space="preserve"> </w:t>
      </w:r>
      <w:r>
        <w:rPr>
          <w:b/>
        </w:rPr>
        <w:t>SOSTITUTIVA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445/2000</w:t>
      </w:r>
      <w:r>
        <w:rPr>
          <w:b/>
          <w:spacing w:val="-2"/>
        </w:rPr>
        <w:t xml:space="preserve"> </w:t>
      </w:r>
      <w:r>
        <w:rPr>
          <w:b/>
        </w:rPr>
        <w:t>AUTOCERTIFICAZIONE</w:t>
      </w:r>
      <w:r>
        <w:rPr>
          <w:b/>
          <w:spacing w:val="-52"/>
        </w:rPr>
        <w:t xml:space="preserve"> </w:t>
      </w:r>
      <w:r>
        <w:rPr>
          <w:b/>
        </w:rPr>
        <w:t>SULL’ASSENZA DEI MOTIVI DI ESCLUSIONE DI CUI AGLI ARTT. 94, 95, 96, 97, 98 E 100</w:t>
      </w:r>
      <w:r>
        <w:rPr>
          <w:b/>
          <w:spacing w:val="-52"/>
        </w:rPr>
        <w:t xml:space="preserve"> </w:t>
      </w:r>
      <w:r>
        <w:rPr>
          <w:b/>
        </w:rPr>
        <w:t>D.LGS. N. 36/2023</w:t>
      </w:r>
    </w:p>
    <w:p w14:paraId="721D3138" w14:textId="77777777" w:rsidR="008D0100" w:rsidRDefault="008D0100">
      <w:pPr>
        <w:pStyle w:val="Corpotesto"/>
        <w:spacing w:before="4"/>
        <w:ind w:left="0"/>
        <w:jc w:val="left"/>
        <w:rPr>
          <w:b/>
          <w:sz w:val="31"/>
        </w:rPr>
      </w:pPr>
    </w:p>
    <w:p w14:paraId="64F62A93" w14:textId="0A5E480A" w:rsidR="008D0100" w:rsidRDefault="00467431">
      <w:pPr>
        <w:pStyle w:val="Titolo1"/>
        <w:spacing w:line="259" w:lineRule="auto"/>
        <w:ind w:left="112" w:right="164"/>
        <w:jc w:val="both"/>
      </w:pPr>
      <w:r>
        <w:t>FORMAZIONE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ELENCO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CONSULTARE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</w:t>
      </w:r>
      <w:r>
        <w:rPr>
          <w:spacing w:val="1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SOGLIA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DIRETTO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PROCEDURA NEGOZIATA PREVISTE DAL D.LGS. 36/2023</w:t>
      </w:r>
      <w:r w:rsidR="00975D9E">
        <w:t xml:space="preserve"> </w:t>
      </w:r>
      <w:proofErr w:type="spellStart"/>
      <w:r w:rsidR="00975D9E">
        <w:t>s.m.i.</w:t>
      </w:r>
      <w:proofErr w:type="spellEnd"/>
      <w:r>
        <w:t>”</w:t>
      </w:r>
    </w:p>
    <w:p w14:paraId="52CC45B5" w14:textId="77777777" w:rsidR="008D0100" w:rsidRDefault="008D0100">
      <w:pPr>
        <w:pStyle w:val="Corpotesto"/>
        <w:spacing w:before="10"/>
        <w:ind w:left="0"/>
        <w:jc w:val="left"/>
        <w:rPr>
          <w:b/>
        </w:rPr>
      </w:pPr>
    </w:p>
    <w:p w14:paraId="019B17B6" w14:textId="77777777" w:rsidR="008D0100" w:rsidRDefault="00467431">
      <w:pPr>
        <w:pStyle w:val="Corpotesto"/>
        <w:tabs>
          <w:tab w:val="left" w:pos="463"/>
          <w:tab w:val="left" w:pos="1665"/>
          <w:tab w:val="left" w:pos="6995"/>
          <w:tab w:val="left" w:pos="7761"/>
          <w:tab w:val="left" w:pos="8104"/>
          <w:tab w:val="left" w:pos="8433"/>
          <w:tab w:val="left" w:pos="8824"/>
          <w:tab w:val="left" w:pos="9486"/>
        </w:tabs>
        <w:spacing w:before="92"/>
        <w:ind w:left="112"/>
        <w:jc w:val="left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t>nato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</w:p>
    <w:p w14:paraId="35E94442" w14:textId="77777777" w:rsidR="008D0100" w:rsidRDefault="00467431">
      <w:pPr>
        <w:pStyle w:val="Corpotesto"/>
        <w:tabs>
          <w:tab w:val="left" w:pos="2913"/>
          <w:tab w:val="left" w:pos="8534"/>
          <w:tab w:val="left" w:pos="9165"/>
        </w:tabs>
        <w:spacing w:before="18"/>
        <w:ind w:left="11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residente</w:t>
      </w:r>
      <w:r>
        <w:rPr>
          <w:spacing w:val="4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Comune</w:t>
      </w:r>
      <w:r>
        <w:rPr>
          <w:spacing w:val="4"/>
        </w:rPr>
        <w:t xml:space="preserve"> </w:t>
      </w:r>
      <w:r>
        <w:t>di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Stato</w:t>
      </w:r>
    </w:p>
    <w:p w14:paraId="50EC7916" w14:textId="77777777" w:rsidR="008D0100" w:rsidRDefault="00467431">
      <w:pPr>
        <w:pStyle w:val="Corpotesto"/>
        <w:tabs>
          <w:tab w:val="left" w:pos="3134"/>
          <w:tab w:val="left" w:pos="7689"/>
          <w:tab w:val="left" w:pos="9479"/>
        </w:tabs>
        <w:spacing w:before="20"/>
        <w:ind w:left="11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9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in</w:t>
      </w:r>
    </w:p>
    <w:p w14:paraId="1AEE0F85" w14:textId="524C8054" w:rsidR="008D0100" w:rsidRDefault="00467431">
      <w:pPr>
        <w:pStyle w:val="Corpotesto"/>
        <w:tabs>
          <w:tab w:val="left" w:pos="3921"/>
          <w:tab w:val="left" w:pos="4854"/>
          <w:tab w:val="left" w:pos="5123"/>
          <w:tab w:val="left" w:pos="5315"/>
          <w:tab w:val="left" w:pos="8809"/>
          <w:tab w:val="left" w:pos="9222"/>
          <w:tab w:val="left" w:pos="9803"/>
        </w:tabs>
        <w:spacing w:before="21" w:line="259" w:lineRule="auto"/>
        <w:ind w:left="112" w:right="114"/>
      </w:pPr>
      <w:r>
        <w:t>qualità</w:t>
      </w:r>
      <w:r>
        <w:rPr>
          <w:spacing w:val="4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3"/>
        </w:rPr>
        <w:t xml:space="preserve"> </w:t>
      </w:r>
      <w:proofErr w:type="gramStart"/>
      <w:r>
        <w:t>Ditta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avente</w:t>
      </w:r>
      <w:r>
        <w:rPr>
          <w:spacing w:val="48"/>
        </w:rPr>
        <w:t xml:space="preserve"> </w:t>
      </w:r>
      <w:r>
        <w:t>sede</w:t>
      </w:r>
      <w:r>
        <w:rPr>
          <w:spacing w:val="46"/>
        </w:rPr>
        <w:t xml:space="preserve"> </w:t>
      </w:r>
      <w:r>
        <w:t>legale</w:t>
      </w:r>
      <w:r>
        <w:rPr>
          <w:spacing w:val="46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nel</w:t>
      </w:r>
      <w:r>
        <w:rPr>
          <w:spacing w:val="48"/>
        </w:rPr>
        <w:t xml:space="preserve"> </w:t>
      </w:r>
      <w:r>
        <w:t>Comune</w:t>
      </w:r>
      <w:r>
        <w:rPr>
          <w:spacing w:val="4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Via/Piazza</w:t>
      </w:r>
      <w:r w:rsidR="004E10E4"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PEC:</w:t>
      </w:r>
      <w:r>
        <w:rPr>
          <w:u w:val="single"/>
        </w:rPr>
        <w:tab/>
      </w:r>
      <w:r>
        <w:t>telefono</w:t>
      </w:r>
      <w:r>
        <w:rPr>
          <w:spacing w:val="-3"/>
        </w:rPr>
        <w:t xml:space="preserve"> </w:t>
      </w:r>
      <w:r>
        <w:t>n.</w:t>
      </w:r>
    </w:p>
    <w:p w14:paraId="39D62294" w14:textId="77777777" w:rsidR="008D0100" w:rsidRDefault="00467431">
      <w:pPr>
        <w:pStyle w:val="Corpotesto"/>
        <w:tabs>
          <w:tab w:val="left" w:pos="3244"/>
          <w:tab w:val="left" w:pos="8342"/>
        </w:tabs>
        <w:spacing w:line="252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Codice</w:t>
      </w:r>
      <w:r>
        <w:rPr>
          <w:spacing w:val="52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54"/>
        </w:rPr>
        <w:t xml:space="preserve"> </w:t>
      </w:r>
      <w:r>
        <w:t>IVA</w:t>
      </w:r>
      <w:r>
        <w:rPr>
          <w:spacing w:val="53"/>
        </w:rPr>
        <w:t xml:space="preserve"> </w:t>
      </w:r>
      <w:r>
        <w:t>n.</w:t>
      </w:r>
    </w:p>
    <w:p w14:paraId="0955DB25" w14:textId="24ED1AFB" w:rsidR="008D0100" w:rsidRDefault="00467431" w:rsidP="00467431">
      <w:pPr>
        <w:pStyle w:val="Corpotesto"/>
        <w:spacing w:before="7"/>
        <w:ind w:left="0"/>
        <w:jc w:val="lef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EDF63D" wp14:editId="2FA34078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1606550" cy="1270"/>
                <wp:effectExtent l="0" t="0" r="0" b="0"/>
                <wp:wrapTopAndBottom/>
                <wp:docPr id="57941879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30"/>
                            <a:gd name="T2" fmla="+- 0 3662 1133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29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0AE3389" id="Freeform 16" o:spid="_x0000_s1026" style="position:absolute;margin-left:56.65pt;margin-top:13.5pt;width:126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" path="m,l2529,e" filled="f" strokeweight=".15569mm">
                <v:path arrowok="t" o:connecttype="custom" o:connectlocs="0,0;1605915,0" o:connectangles="0,0"/>
                <w10:wrap type="topAndBottom" anchorx="page"/>
              </v:shape>
            </w:pict>
          </mc:Fallback>
        </mc:AlternateContent>
      </w:r>
    </w:p>
    <w:p w14:paraId="3DC4E0E0" w14:textId="77777777" w:rsidR="008D0100" w:rsidRDefault="00467431">
      <w:pPr>
        <w:pStyle w:val="Corpotesto"/>
        <w:spacing w:before="92" w:line="259" w:lineRule="auto"/>
        <w:ind w:left="112" w:right="164"/>
      </w:pPr>
      <w:r>
        <w:t>ai sensi del d.P.R. n. 445/2000 e consapevole del fatto che, in caso di dichiarazione mendace, verranno</w:t>
      </w:r>
      <w:r>
        <w:rPr>
          <w:spacing w:val="1"/>
        </w:rPr>
        <w:t xml:space="preserve"> </w:t>
      </w:r>
      <w:r>
        <w:t>applicate nei propri riguardi, ai sensi dell'art. 76 del d.P.R. n. 445/2000, le sanzioni previste dal codice penale</w:t>
      </w:r>
      <w:r>
        <w:rPr>
          <w:spacing w:val="-52"/>
        </w:rPr>
        <w:t xml:space="preserve"> </w:t>
      </w:r>
      <w:r>
        <w:t>e dalle leggi speciali in materia di falsità negli atti, oltre alle conseguenze amministrative previste dal vigente</w:t>
      </w:r>
      <w:r>
        <w:rPr>
          <w:spacing w:val="-52"/>
        </w:rPr>
        <w:t xml:space="preserve"> </w:t>
      </w:r>
      <w:r>
        <w:t>ordinamento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procedure relative</w:t>
      </w:r>
      <w:r>
        <w:rPr>
          <w:spacing w:val="-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appalti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pubblici</w:t>
      </w:r>
    </w:p>
    <w:p w14:paraId="44F3C153" w14:textId="77777777" w:rsidR="008D0100" w:rsidRDefault="008D0100">
      <w:pPr>
        <w:pStyle w:val="Corpotesto"/>
        <w:spacing w:before="7"/>
        <w:ind w:left="0"/>
        <w:jc w:val="left"/>
        <w:rPr>
          <w:sz w:val="31"/>
        </w:rPr>
      </w:pPr>
    </w:p>
    <w:p w14:paraId="564C5FB9" w14:textId="77777777" w:rsidR="008D0100" w:rsidRDefault="00467431">
      <w:pPr>
        <w:pStyle w:val="Titolo1"/>
        <w:ind w:left="201" w:right="253"/>
        <w:jc w:val="center"/>
      </w:pPr>
      <w:r>
        <w:t>DICHIARA</w:t>
      </w:r>
    </w:p>
    <w:p w14:paraId="4B011C7D" w14:textId="77777777" w:rsidR="008D0100" w:rsidRDefault="008D0100">
      <w:pPr>
        <w:pStyle w:val="Corpotesto"/>
        <w:spacing w:before="6"/>
        <w:ind w:left="0"/>
        <w:jc w:val="left"/>
        <w:rPr>
          <w:b/>
          <w:sz w:val="34"/>
        </w:rPr>
      </w:pPr>
    </w:p>
    <w:p w14:paraId="04AED0EA" w14:textId="77777777" w:rsidR="008D0100" w:rsidRDefault="00467431">
      <w:pPr>
        <w:pStyle w:val="Paragrafoelenco"/>
        <w:numPr>
          <w:ilvl w:val="0"/>
          <w:numId w:val="11"/>
        </w:numPr>
        <w:tabs>
          <w:tab w:val="left" w:pos="368"/>
        </w:tabs>
        <w:spacing w:before="1" w:line="276" w:lineRule="auto"/>
        <w:ind w:right="164" w:firstLine="0"/>
        <w:jc w:val="left"/>
        <w:rPr>
          <w:b/>
        </w:rPr>
      </w:pPr>
      <w:r>
        <w:rPr>
          <w:b/>
        </w:rPr>
        <w:t>che</w:t>
      </w:r>
      <w:r>
        <w:rPr>
          <w:b/>
          <w:spacing w:val="1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ricorrono</w:t>
      </w:r>
      <w:r>
        <w:rPr>
          <w:b/>
          <w:spacing w:val="1"/>
        </w:rPr>
        <w:t xml:space="preserve"> </w:t>
      </w:r>
      <w:r>
        <w:rPr>
          <w:b/>
        </w:rPr>
        <w:t>alcuna</w:t>
      </w:r>
      <w:r>
        <w:rPr>
          <w:b/>
          <w:spacing w:val="1"/>
        </w:rPr>
        <w:t xml:space="preserve"> </w:t>
      </w:r>
      <w:r>
        <w:rPr>
          <w:b/>
        </w:rPr>
        <w:t>delle</w:t>
      </w:r>
      <w:r>
        <w:rPr>
          <w:b/>
          <w:spacing w:val="2"/>
        </w:rPr>
        <w:t xml:space="preserve"> </w:t>
      </w:r>
      <w:r>
        <w:rPr>
          <w:b/>
        </w:rPr>
        <w:t>situazioni</w:t>
      </w:r>
      <w:r>
        <w:rPr>
          <w:b/>
          <w:spacing w:val="2"/>
        </w:rPr>
        <w:t xml:space="preserve"> </w:t>
      </w:r>
      <w:r>
        <w:rPr>
          <w:b/>
        </w:rPr>
        <w:t>di</w:t>
      </w:r>
      <w:r>
        <w:rPr>
          <w:b/>
          <w:spacing w:val="2"/>
        </w:rPr>
        <w:t xml:space="preserve"> </w:t>
      </w:r>
      <w:r>
        <w:rPr>
          <w:b/>
        </w:rPr>
        <w:t>cui</w:t>
      </w:r>
      <w:r>
        <w:rPr>
          <w:b/>
          <w:spacing w:val="2"/>
        </w:rPr>
        <w:t xml:space="preserve"> </w:t>
      </w:r>
      <w:r>
        <w:rPr>
          <w:b/>
        </w:rPr>
        <w:t>agli</w:t>
      </w:r>
      <w:r>
        <w:rPr>
          <w:b/>
          <w:spacing w:val="2"/>
        </w:rPr>
        <w:t xml:space="preserve"> </w:t>
      </w:r>
      <w:r>
        <w:rPr>
          <w:b/>
        </w:rPr>
        <w:t>articoli</w:t>
      </w:r>
      <w:r>
        <w:rPr>
          <w:b/>
          <w:spacing w:val="2"/>
        </w:rPr>
        <w:t xml:space="preserve"> </w:t>
      </w:r>
      <w:r>
        <w:rPr>
          <w:b/>
        </w:rPr>
        <w:t>94,</w:t>
      </w:r>
      <w:r>
        <w:rPr>
          <w:b/>
          <w:spacing w:val="1"/>
        </w:rPr>
        <w:t xml:space="preserve"> </w:t>
      </w:r>
      <w:r>
        <w:rPr>
          <w:b/>
        </w:rPr>
        <w:t>95,</w:t>
      </w:r>
      <w:r>
        <w:rPr>
          <w:b/>
          <w:spacing w:val="1"/>
        </w:rPr>
        <w:t xml:space="preserve"> </w:t>
      </w:r>
      <w:r>
        <w:rPr>
          <w:b/>
        </w:rPr>
        <w:t>96,</w:t>
      </w:r>
      <w:r>
        <w:rPr>
          <w:b/>
          <w:spacing w:val="1"/>
        </w:rPr>
        <w:t xml:space="preserve"> </w:t>
      </w:r>
      <w:r>
        <w:rPr>
          <w:b/>
        </w:rPr>
        <w:t>97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98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2"/>
        </w:rPr>
        <w:t xml:space="preserve"> </w:t>
      </w:r>
      <w:r>
        <w:rPr>
          <w:b/>
        </w:rPr>
        <w:t>Decreto</w:t>
      </w:r>
      <w:r>
        <w:rPr>
          <w:b/>
          <w:spacing w:val="1"/>
        </w:rPr>
        <w:t xml:space="preserve"> </w:t>
      </w:r>
      <w:r>
        <w:rPr>
          <w:b/>
        </w:rPr>
        <w:t>legislativo</w:t>
      </w:r>
      <w:r>
        <w:rPr>
          <w:b/>
          <w:spacing w:val="-52"/>
        </w:rPr>
        <w:t xml:space="preserve"> </w:t>
      </w:r>
      <w:r>
        <w:rPr>
          <w:b/>
        </w:rPr>
        <w:t>31</w:t>
      </w:r>
      <w:r>
        <w:rPr>
          <w:b/>
          <w:spacing w:val="-2"/>
        </w:rPr>
        <w:t xml:space="preserve"> </w:t>
      </w:r>
      <w:r>
        <w:rPr>
          <w:b/>
        </w:rPr>
        <w:t>marzo</w:t>
      </w:r>
      <w:r>
        <w:rPr>
          <w:b/>
          <w:spacing w:val="-1"/>
        </w:rPr>
        <w:t xml:space="preserve"> </w:t>
      </w:r>
      <w:r>
        <w:rPr>
          <w:b/>
        </w:rPr>
        <w:t>2023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36,</w:t>
      </w:r>
      <w:r>
        <w:rPr>
          <w:b/>
          <w:spacing w:val="-4"/>
        </w:rPr>
        <w:t xml:space="preserve"> </w:t>
      </w:r>
      <w:r>
        <w:rPr>
          <w:b/>
        </w:rPr>
        <w:t>come</w:t>
      </w:r>
      <w:r>
        <w:rPr>
          <w:b/>
          <w:spacing w:val="-1"/>
        </w:rPr>
        <w:t xml:space="preserve"> </w:t>
      </w:r>
      <w:r>
        <w:rPr>
          <w:b/>
        </w:rPr>
        <w:t>puntualmente</w:t>
      </w:r>
      <w:r>
        <w:rPr>
          <w:b/>
          <w:spacing w:val="-3"/>
        </w:rPr>
        <w:t xml:space="preserve"> </w:t>
      </w:r>
      <w:r>
        <w:rPr>
          <w:b/>
        </w:rPr>
        <w:t>elencati</w:t>
      </w:r>
      <w:r>
        <w:rPr>
          <w:b/>
          <w:spacing w:val="-1"/>
        </w:rPr>
        <w:t xml:space="preserve"> </w:t>
      </w:r>
      <w:r>
        <w:rPr>
          <w:b/>
        </w:rPr>
        <w:t>all’Allegato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presente</w:t>
      </w:r>
      <w:r>
        <w:rPr>
          <w:b/>
          <w:spacing w:val="-2"/>
        </w:rPr>
        <w:t xml:space="preserve"> </w:t>
      </w:r>
      <w:r>
        <w:rPr>
          <w:b/>
        </w:rPr>
        <w:t>autodichiarazione;</w:t>
      </w:r>
    </w:p>
    <w:p w14:paraId="41914AE5" w14:textId="77777777" w:rsidR="008D0100" w:rsidRDefault="008D0100">
      <w:pPr>
        <w:pStyle w:val="Corpotesto"/>
        <w:spacing w:before="4"/>
        <w:ind w:left="0"/>
        <w:jc w:val="left"/>
        <w:rPr>
          <w:b/>
          <w:sz w:val="20"/>
        </w:rPr>
      </w:pPr>
    </w:p>
    <w:p w14:paraId="7DF2FB45" w14:textId="77777777" w:rsidR="008D0100" w:rsidRDefault="00467431">
      <w:pPr>
        <w:pStyle w:val="Corpotesto"/>
        <w:spacing w:line="276" w:lineRule="auto"/>
        <w:ind w:left="112" w:right="476"/>
        <w:jc w:val="left"/>
      </w:pPr>
      <w:r>
        <w:t>In riferimento</w:t>
      </w:r>
      <w:r>
        <w:rPr>
          <w:spacing w:val="1"/>
        </w:rPr>
        <w:t xml:space="preserve"> </w:t>
      </w:r>
      <w:r>
        <w:t>al possesso dei requisiti di idoneità professionale, di capacità economica e finanziaria, di</w:t>
      </w:r>
      <w:r>
        <w:rPr>
          <w:spacing w:val="-52"/>
        </w:rPr>
        <w:t xml:space="preserve"> </w:t>
      </w:r>
      <w:r>
        <w:t>capacità</w:t>
      </w:r>
      <w:r>
        <w:rPr>
          <w:spacing w:val="-1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e professionale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100 del</w:t>
      </w:r>
      <w:r>
        <w:rPr>
          <w:spacing w:val="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36/2023)</w:t>
      </w:r>
      <w:r>
        <w:rPr>
          <w:spacing w:val="-2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dal bando</w:t>
      </w:r>
    </w:p>
    <w:p w14:paraId="6D9E7C3A" w14:textId="77777777" w:rsidR="008D0100" w:rsidRDefault="008D0100">
      <w:pPr>
        <w:pStyle w:val="Corpotesto"/>
        <w:ind w:left="0"/>
        <w:jc w:val="left"/>
        <w:rPr>
          <w:sz w:val="24"/>
        </w:rPr>
      </w:pPr>
    </w:p>
    <w:p w14:paraId="7410A824" w14:textId="77777777" w:rsidR="008D0100" w:rsidRDefault="00467431">
      <w:pPr>
        <w:pStyle w:val="Titolo1"/>
        <w:spacing w:before="181"/>
        <w:ind w:left="180" w:right="439"/>
        <w:jc w:val="center"/>
      </w:pPr>
      <w:r>
        <w:t>DICHIARA</w:t>
      </w:r>
      <w:r>
        <w:rPr>
          <w:spacing w:val="19"/>
        </w:rPr>
        <w:t xml:space="preserve"> </w:t>
      </w:r>
      <w:r>
        <w:t>altresì</w:t>
      </w:r>
    </w:p>
    <w:p w14:paraId="3E0F5CA6" w14:textId="77777777" w:rsidR="008D0100" w:rsidRDefault="00467431">
      <w:pPr>
        <w:pStyle w:val="Paragrafoelenco"/>
        <w:numPr>
          <w:ilvl w:val="0"/>
          <w:numId w:val="10"/>
        </w:numPr>
        <w:tabs>
          <w:tab w:val="left" w:pos="396"/>
        </w:tabs>
        <w:spacing w:before="93" w:line="244" w:lineRule="auto"/>
        <w:ind w:right="169" w:firstLine="0"/>
        <w:jc w:val="left"/>
      </w:pP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seguenti</w:t>
      </w:r>
      <w:r>
        <w:rPr>
          <w:spacing w:val="-10"/>
        </w:rPr>
        <w:t xml:space="preserve"> </w:t>
      </w:r>
      <w:r>
        <w:t>requisiti</w:t>
      </w:r>
      <w:r>
        <w:rPr>
          <w:spacing w:val="-11"/>
        </w:rPr>
        <w:t xml:space="preserve"> </w:t>
      </w:r>
      <w:r>
        <w:t>speciali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all’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100</w:t>
      </w:r>
      <w:r>
        <w:rPr>
          <w:spacing w:val="-12"/>
        </w:rPr>
        <w:t xml:space="preserve"> </w:t>
      </w:r>
      <w:proofErr w:type="spellStart"/>
      <w:r>
        <w:t>D.Lgs</w:t>
      </w:r>
      <w:proofErr w:type="spellEnd"/>
      <w:r>
        <w:rPr>
          <w:spacing w:val="-10"/>
        </w:rPr>
        <w:t xml:space="preserve"> </w:t>
      </w:r>
      <w:r>
        <w:t>36/2023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Allegato</w:t>
      </w:r>
      <w:r>
        <w:rPr>
          <w:spacing w:val="34"/>
        </w:rPr>
        <w:t xml:space="preserve"> </w:t>
      </w:r>
      <w:r>
        <w:t>II.12</w:t>
      </w:r>
      <w:r>
        <w:rPr>
          <w:spacing w:val="-12"/>
        </w:rPr>
        <w:t xml:space="preserve"> </w:t>
      </w:r>
      <w:proofErr w:type="spellStart"/>
      <w:r>
        <w:t>D.Lgs</w:t>
      </w:r>
      <w:proofErr w:type="spellEnd"/>
      <w:r>
        <w:rPr>
          <w:spacing w:val="-52"/>
        </w:rPr>
        <w:t xml:space="preserve"> </w:t>
      </w:r>
      <w:r>
        <w:t>36/2023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 particolare:</w:t>
      </w:r>
    </w:p>
    <w:p w14:paraId="6E62119C" w14:textId="77777777" w:rsidR="008D0100" w:rsidRDefault="008D0100">
      <w:pPr>
        <w:pStyle w:val="Corpotesto"/>
        <w:spacing w:before="9"/>
        <w:ind w:left="0"/>
        <w:jc w:val="left"/>
        <w:rPr>
          <w:sz w:val="25"/>
        </w:rPr>
      </w:pPr>
    </w:p>
    <w:p w14:paraId="434A8E8C" w14:textId="380EF9F5" w:rsidR="008D0100" w:rsidRDefault="00467431">
      <w:pPr>
        <w:pStyle w:val="Paragrafoelenco"/>
        <w:numPr>
          <w:ilvl w:val="0"/>
          <w:numId w:val="10"/>
        </w:numPr>
        <w:tabs>
          <w:tab w:val="left" w:pos="396"/>
        </w:tabs>
        <w:spacing w:line="261" w:lineRule="auto"/>
        <w:ind w:left="395" w:right="539"/>
        <w:jc w:val="left"/>
      </w:pPr>
      <w:r>
        <w:t>di aver eseguito direttamente, nel quinquennio antecedente la data di pubblicazione dell’avviso lavori</w:t>
      </w:r>
      <w:r>
        <w:rPr>
          <w:spacing w:val="-52"/>
        </w:rPr>
        <w:t xml:space="preserve"> </w:t>
      </w:r>
      <w:r>
        <w:t>d’importo non inferiore a quello della fascia per la quale si richiede l’iscrizione e che i lavori</w:t>
      </w:r>
      <w:r>
        <w:rPr>
          <w:spacing w:val="1"/>
        </w:rPr>
        <w:t xml:space="preserve"> </w:t>
      </w:r>
      <w:r>
        <w:t>sottoelencati sono</w:t>
      </w:r>
      <w:r>
        <w:rPr>
          <w:spacing w:val="-1"/>
        </w:rPr>
        <w:t xml:space="preserve"> </w:t>
      </w:r>
      <w:r>
        <w:t>stati eseguiti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buon</w:t>
      </w:r>
      <w:r>
        <w:rPr>
          <w:spacing w:val="-4"/>
        </w:rPr>
        <w:t xml:space="preserve"> </w:t>
      </w:r>
      <w:r>
        <w:t>esito</w:t>
      </w:r>
      <w:r>
        <w:rPr>
          <w:spacing w:val="-3"/>
        </w:rPr>
        <w:t xml:space="preserve"> </w:t>
      </w:r>
      <w:r>
        <w:t>e senza</w:t>
      </w:r>
      <w:r>
        <w:rPr>
          <w:spacing w:val="-3"/>
        </w:rPr>
        <w:t xml:space="preserve"> </w:t>
      </w:r>
      <w:r>
        <w:t>incorrere in</w:t>
      </w:r>
      <w:r>
        <w:rPr>
          <w:spacing w:val="-4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risoluzione anticipata.</w:t>
      </w:r>
    </w:p>
    <w:p w14:paraId="1E4B7AE3" w14:textId="77777777" w:rsidR="008D0100" w:rsidRDefault="008D0100">
      <w:pPr>
        <w:pStyle w:val="Corpotesto"/>
        <w:spacing w:before="2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26"/>
        <w:gridCol w:w="1843"/>
        <w:gridCol w:w="1694"/>
      </w:tblGrid>
      <w:tr w:rsidR="008D0100" w14:paraId="5A7BA496" w14:textId="77777777">
        <w:trPr>
          <w:trHeight w:val="289"/>
        </w:trPr>
        <w:tc>
          <w:tcPr>
            <w:tcW w:w="3828" w:type="dxa"/>
            <w:shd w:val="clear" w:color="auto" w:fill="E7E6E6"/>
          </w:tcPr>
          <w:p w14:paraId="50B60AC4" w14:textId="77777777" w:rsidR="008D0100" w:rsidRDefault="00467431">
            <w:pPr>
              <w:pStyle w:val="TableParagraph"/>
              <w:spacing w:line="251" w:lineRule="exact"/>
              <w:ind w:left="592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APPALTO</w:t>
            </w:r>
          </w:p>
        </w:tc>
        <w:tc>
          <w:tcPr>
            <w:tcW w:w="2126" w:type="dxa"/>
            <w:shd w:val="clear" w:color="auto" w:fill="E7E6E6"/>
          </w:tcPr>
          <w:p w14:paraId="72C7D2CC" w14:textId="77777777" w:rsidR="008D0100" w:rsidRDefault="00467431">
            <w:pPr>
              <w:pStyle w:val="TableParagraph"/>
              <w:spacing w:line="251" w:lineRule="exact"/>
              <w:ind w:left="201"/>
              <w:rPr>
                <w:b/>
              </w:rPr>
            </w:pPr>
            <w:r>
              <w:rPr>
                <w:b/>
              </w:rPr>
              <w:t>COMMITTENTE</w:t>
            </w:r>
          </w:p>
        </w:tc>
        <w:tc>
          <w:tcPr>
            <w:tcW w:w="1843" w:type="dxa"/>
            <w:shd w:val="clear" w:color="auto" w:fill="E7E6E6"/>
          </w:tcPr>
          <w:p w14:paraId="76EED4E4" w14:textId="77777777" w:rsidR="008D0100" w:rsidRDefault="00467431">
            <w:pPr>
              <w:pStyle w:val="TableParagraph"/>
              <w:spacing w:line="251" w:lineRule="exact"/>
              <w:ind w:left="408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694" w:type="dxa"/>
            <w:shd w:val="clear" w:color="auto" w:fill="E7E6E6"/>
          </w:tcPr>
          <w:p w14:paraId="436A278A" w14:textId="77777777" w:rsidR="008D0100" w:rsidRDefault="00467431">
            <w:pPr>
              <w:pStyle w:val="TableParagraph"/>
              <w:spacing w:line="251" w:lineRule="exact"/>
              <w:ind w:left="309"/>
              <w:rPr>
                <w:b/>
              </w:rPr>
            </w:pPr>
            <w:r>
              <w:rPr>
                <w:b/>
              </w:rPr>
              <w:t>IMPORTO</w:t>
            </w:r>
          </w:p>
        </w:tc>
      </w:tr>
      <w:tr w:rsidR="008D0100" w14:paraId="0ADB5391" w14:textId="77777777">
        <w:trPr>
          <w:trHeight w:val="292"/>
        </w:trPr>
        <w:tc>
          <w:tcPr>
            <w:tcW w:w="3828" w:type="dxa"/>
          </w:tcPr>
          <w:p w14:paraId="5465E4F5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40D7C5E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4691B88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</w:tcPr>
          <w:p w14:paraId="7F521422" w14:textId="77777777" w:rsidR="008D0100" w:rsidRDefault="008D0100">
            <w:pPr>
              <w:pStyle w:val="TableParagraph"/>
              <w:rPr>
                <w:sz w:val="20"/>
              </w:rPr>
            </w:pPr>
          </w:p>
        </w:tc>
      </w:tr>
      <w:tr w:rsidR="008D0100" w14:paraId="0FA146F0" w14:textId="77777777">
        <w:trPr>
          <w:trHeight w:val="289"/>
        </w:trPr>
        <w:tc>
          <w:tcPr>
            <w:tcW w:w="3828" w:type="dxa"/>
          </w:tcPr>
          <w:p w14:paraId="1B2194DB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2584B5B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04FCBEF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</w:tcPr>
          <w:p w14:paraId="504F5CA0" w14:textId="77777777" w:rsidR="008D0100" w:rsidRDefault="008D0100">
            <w:pPr>
              <w:pStyle w:val="TableParagraph"/>
              <w:rPr>
                <w:sz w:val="20"/>
              </w:rPr>
            </w:pPr>
          </w:p>
        </w:tc>
      </w:tr>
      <w:tr w:rsidR="008D0100" w14:paraId="3EA5DEF9" w14:textId="77777777">
        <w:trPr>
          <w:trHeight w:val="292"/>
        </w:trPr>
        <w:tc>
          <w:tcPr>
            <w:tcW w:w="3828" w:type="dxa"/>
          </w:tcPr>
          <w:p w14:paraId="392B0C60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38698A4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D9A9649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</w:tcPr>
          <w:p w14:paraId="4E8425AB" w14:textId="77777777" w:rsidR="008D0100" w:rsidRDefault="008D0100">
            <w:pPr>
              <w:pStyle w:val="TableParagraph"/>
              <w:rPr>
                <w:sz w:val="20"/>
              </w:rPr>
            </w:pPr>
          </w:p>
        </w:tc>
      </w:tr>
      <w:tr w:rsidR="008D0100" w14:paraId="0D13BB9C" w14:textId="77777777">
        <w:trPr>
          <w:trHeight w:val="289"/>
        </w:trPr>
        <w:tc>
          <w:tcPr>
            <w:tcW w:w="3828" w:type="dxa"/>
          </w:tcPr>
          <w:p w14:paraId="7C67C5BA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4197784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00AE209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</w:tcPr>
          <w:p w14:paraId="4C8E605D" w14:textId="77777777" w:rsidR="008D0100" w:rsidRDefault="008D0100">
            <w:pPr>
              <w:pStyle w:val="TableParagraph"/>
              <w:rPr>
                <w:sz w:val="20"/>
              </w:rPr>
            </w:pPr>
          </w:p>
        </w:tc>
      </w:tr>
      <w:tr w:rsidR="008D0100" w14:paraId="33C037AD" w14:textId="77777777">
        <w:trPr>
          <w:trHeight w:val="289"/>
        </w:trPr>
        <w:tc>
          <w:tcPr>
            <w:tcW w:w="3828" w:type="dxa"/>
          </w:tcPr>
          <w:p w14:paraId="491111C2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EE32142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A7FBC63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</w:tcPr>
          <w:p w14:paraId="716B12E1" w14:textId="77777777" w:rsidR="008D0100" w:rsidRDefault="008D0100">
            <w:pPr>
              <w:pStyle w:val="TableParagraph"/>
              <w:rPr>
                <w:sz w:val="20"/>
              </w:rPr>
            </w:pPr>
          </w:p>
        </w:tc>
      </w:tr>
      <w:tr w:rsidR="008D0100" w14:paraId="24A8B175" w14:textId="77777777">
        <w:trPr>
          <w:trHeight w:val="292"/>
        </w:trPr>
        <w:tc>
          <w:tcPr>
            <w:tcW w:w="3828" w:type="dxa"/>
          </w:tcPr>
          <w:p w14:paraId="7024BE16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C9D54D1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ACBB576" w14:textId="77777777" w:rsidR="008D0100" w:rsidRDefault="008D0100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</w:tcPr>
          <w:p w14:paraId="03FD3A0D" w14:textId="77777777" w:rsidR="008D0100" w:rsidRDefault="008D0100">
            <w:pPr>
              <w:pStyle w:val="TableParagraph"/>
              <w:rPr>
                <w:sz w:val="20"/>
              </w:rPr>
            </w:pPr>
          </w:p>
        </w:tc>
      </w:tr>
    </w:tbl>
    <w:p w14:paraId="76AC99D6" w14:textId="77777777" w:rsidR="008D0100" w:rsidRDefault="008D0100">
      <w:pPr>
        <w:rPr>
          <w:sz w:val="20"/>
        </w:rPr>
        <w:sectPr w:rsidR="008D0100">
          <w:type w:val="continuous"/>
          <w:pgSz w:w="11900" w:h="16840"/>
          <w:pgMar w:top="900" w:right="960" w:bottom="280" w:left="1020" w:header="720" w:footer="720" w:gutter="0"/>
          <w:cols w:space="720"/>
        </w:sectPr>
      </w:pPr>
    </w:p>
    <w:p w14:paraId="569699C2" w14:textId="77777777" w:rsidR="008D0100" w:rsidRDefault="00467431">
      <w:pPr>
        <w:pStyle w:val="Paragrafoelenco"/>
        <w:numPr>
          <w:ilvl w:val="1"/>
          <w:numId w:val="10"/>
        </w:numPr>
        <w:tabs>
          <w:tab w:val="left" w:pos="833"/>
          <w:tab w:val="left" w:pos="7840"/>
        </w:tabs>
        <w:spacing w:before="76" w:line="276" w:lineRule="auto"/>
        <w:ind w:right="167"/>
        <w:jc w:val="both"/>
      </w:pPr>
      <w:r>
        <w:lastRenderedPageBreak/>
        <w:t>aver</w:t>
      </w:r>
      <w:r>
        <w:rPr>
          <w:spacing w:val="-3"/>
        </w:rPr>
        <w:t xml:space="preserve"> </w:t>
      </w:r>
      <w:r>
        <w:t>sostenuto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complessivo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€</w:t>
      </w: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quindi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inferiore</w:t>
      </w:r>
      <w:r>
        <w:rPr>
          <w:spacing w:val="-5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dell’importo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lavori</w:t>
      </w:r>
      <w:r>
        <w:rPr>
          <w:spacing w:val="1"/>
        </w:rPr>
        <w:t xml:space="preserve"> </w:t>
      </w:r>
      <w:r>
        <w:t>eseguiti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quinquennio</w:t>
      </w:r>
      <w:r>
        <w:rPr>
          <w:spacing w:val="1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pubblicazione</w:t>
      </w:r>
      <w:r>
        <w:rPr>
          <w:spacing w:val="1"/>
        </w:rPr>
        <w:t xml:space="preserve"> </w:t>
      </w:r>
      <w:r>
        <w:t>dell’avviso;</w:t>
      </w:r>
    </w:p>
    <w:p w14:paraId="6A957A6B" w14:textId="77777777" w:rsidR="008D0100" w:rsidRDefault="00467431">
      <w:pPr>
        <w:pStyle w:val="Paragrafoelenco"/>
        <w:numPr>
          <w:ilvl w:val="1"/>
          <w:numId w:val="10"/>
        </w:numPr>
        <w:tabs>
          <w:tab w:val="left" w:pos="833"/>
          <w:tab w:val="left" w:pos="9803"/>
        </w:tabs>
        <w:spacing w:line="251" w:lineRule="exact"/>
        <w:ind w:hanging="361"/>
        <w:jc w:val="both"/>
      </w:pPr>
      <w:r>
        <w:t>possiede</w:t>
      </w:r>
      <w:r>
        <w:rPr>
          <w:spacing w:val="57"/>
        </w:rPr>
        <w:t xml:space="preserve"> </w:t>
      </w:r>
      <w:r>
        <w:t xml:space="preserve">adeguata  </w:t>
      </w:r>
      <w:r>
        <w:rPr>
          <w:spacing w:val="1"/>
        </w:rPr>
        <w:t xml:space="preserve"> </w:t>
      </w:r>
      <w:r>
        <w:t xml:space="preserve">attrezzatura  </w:t>
      </w:r>
      <w:r>
        <w:rPr>
          <w:spacing w:val="1"/>
        </w:rPr>
        <w:t xml:space="preserve"> </w:t>
      </w:r>
      <w:r>
        <w:t xml:space="preserve">tecnica  </w:t>
      </w:r>
      <w:r>
        <w:rPr>
          <w:spacing w:val="2"/>
        </w:rPr>
        <w:t xml:space="preserve"> </w:t>
      </w:r>
      <w:r>
        <w:t xml:space="preserve">come  </w:t>
      </w:r>
      <w:r>
        <w:rPr>
          <w:spacing w:val="3"/>
        </w:rPr>
        <w:t xml:space="preserve"> </w:t>
      </w:r>
      <w:r>
        <w:t xml:space="preserve">di  </w:t>
      </w:r>
      <w:r>
        <w:rPr>
          <w:spacing w:val="2"/>
        </w:rPr>
        <w:t xml:space="preserve"> </w:t>
      </w:r>
      <w:r>
        <w:t xml:space="preserve">seguito  </w:t>
      </w:r>
      <w:r>
        <w:rPr>
          <w:spacing w:val="4"/>
        </w:rPr>
        <w:t xml:space="preserve"> </w:t>
      </w:r>
      <w:r>
        <w:t xml:space="preserve">elencata: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865E00" w14:textId="48EDC947" w:rsidR="008D0100" w:rsidRDefault="00467431">
      <w:pPr>
        <w:pStyle w:val="Corpotesto"/>
        <w:spacing w:before="3"/>
        <w:ind w:left="0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0C5E65" wp14:editId="097E2F6B">
                <wp:simplePos x="0" y="0"/>
                <wp:positionH relativeFrom="page">
                  <wp:posOffset>1176655</wp:posOffset>
                </wp:positionH>
                <wp:positionV relativeFrom="paragraph">
                  <wp:posOffset>183515</wp:posOffset>
                </wp:positionV>
                <wp:extent cx="5659120" cy="1270"/>
                <wp:effectExtent l="0" t="0" r="0" b="0"/>
                <wp:wrapTopAndBottom/>
                <wp:docPr id="101843184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12"/>
                            <a:gd name="T2" fmla="+- 0 10764 1853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CCA6A3F" id="Freeform 15" o:spid="_x0000_s1026" style="position:absolute;margin-left:92.65pt;margin-top:14.45pt;width:445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" path="m,l8911,e" filled="f" strokeweight=".15569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8E3989" wp14:editId="4D08321E">
                <wp:simplePos x="0" y="0"/>
                <wp:positionH relativeFrom="page">
                  <wp:posOffset>1176655</wp:posOffset>
                </wp:positionH>
                <wp:positionV relativeFrom="paragraph">
                  <wp:posOffset>367665</wp:posOffset>
                </wp:positionV>
                <wp:extent cx="5659120" cy="1270"/>
                <wp:effectExtent l="0" t="0" r="0" b="0"/>
                <wp:wrapTopAndBottom/>
                <wp:docPr id="101370027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12"/>
                            <a:gd name="T2" fmla="+- 0 10764 1853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B8BD197" id="Freeform 14" o:spid="_x0000_s1026" style="position:absolute;margin-left:92.65pt;margin-top:28.95pt;width:445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" path="m,l8911,e" filled="f" strokeweight=".15569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B420560" wp14:editId="7920025E">
                <wp:simplePos x="0" y="0"/>
                <wp:positionH relativeFrom="page">
                  <wp:posOffset>1176655</wp:posOffset>
                </wp:positionH>
                <wp:positionV relativeFrom="paragraph">
                  <wp:posOffset>551815</wp:posOffset>
                </wp:positionV>
                <wp:extent cx="5659120" cy="1270"/>
                <wp:effectExtent l="0" t="0" r="0" b="0"/>
                <wp:wrapTopAndBottom/>
                <wp:docPr id="170147813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12"/>
                            <a:gd name="T2" fmla="+- 0 10764 1853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EF06964" id="Freeform 13" o:spid="_x0000_s1026" style="position:absolute;margin-left:92.65pt;margin-top:43.45pt;width:445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" path="m,l8911,e" filled="f" strokeweight=".15569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ED50E16" wp14:editId="142E42C3">
                <wp:simplePos x="0" y="0"/>
                <wp:positionH relativeFrom="page">
                  <wp:posOffset>1176655</wp:posOffset>
                </wp:positionH>
                <wp:positionV relativeFrom="paragraph">
                  <wp:posOffset>736600</wp:posOffset>
                </wp:positionV>
                <wp:extent cx="5659120" cy="1270"/>
                <wp:effectExtent l="0" t="0" r="0" b="0"/>
                <wp:wrapTopAndBottom/>
                <wp:docPr id="177702306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12"/>
                            <a:gd name="T2" fmla="+- 0 10764 1853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B6F0D0E" id="Freeform 12" o:spid="_x0000_s1026" style="position:absolute;margin-left:92.65pt;margin-top:58pt;width:445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" path="m,l8911,e" filled="f" strokeweight=".15569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8A5681" wp14:editId="5F3D307E">
                <wp:simplePos x="0" y="0"/>
                <wp:positionH relativeFrom="page">
                  <wp:posOffset>1176655</wp:posOffset>
                </wp:positionH>
                <wp:positionV relativeFrom="paragraph">
                  <wp:posOffset>922655</wp:posOffset>
                </wp:positionV>
                <wp:extent cx="5659120" cy="1270"/>
                <wp:effectExtent l="0" t="0" r="0" b="0"/>
                <wp:wrapTopAndBottom/>
                <wp:docPr id="6095102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12"/>
                            <a:gd name="T2" fmla="+- 0 10764 1853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0658796" id="Freeform 11" o:spid="_x0000_s1026" style="position:absolute;margin-left:92.65pt;margin-top:72.65pt;width:445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" path="m,l8911,e" filled="f" strokeweight=".15569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257E17" wp14:editId="56E3A482">
                <wp:simplePos x="0" y="0"/>
                <wp:positionH relativeFrom="page">
                  <wp:posOffset>1176655</wp:posOffset>
                </wp:positionH>
                <wp:positionV relativeFrom="paragraph">
                  <wp:posOffset>1106805</wp:posOffset>
                </wp:positionV>
                <wp:extent cx="5659120" cy="1270"/>
                <wp:effectExtent l="0" t="0" r="0" b="0"/>
                <wp:wrapTopAndBottom/>
                <wp:docPr id="120978727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912"/>
                            <a:gd name="T2" fmla="+- 0 10764 1853"/>
                            <a:gd name="T3" fmla="*/ T2 w 8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2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98EAD69" id="Freeform 10" o:spid="_x0000_s1026" style="position:absolute;margin-left:92.65pt;margin-top:87.15pt;width:445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" path="m,l8911,e" filled="f" strokeweight=".15569mm">
                <v:path arrowok="t" o:connecttype="custom" o:connectlocs="0,0;5658485,0" o:connectangles="0,0"/>
                <w10:wrap type="topAndBottom" anchorx="page"/>
              </v:shape>
            </w:pict>
          </mc:Fallback>
        </mc:AlternateContent>
      </w:r>
    </w:p>
    <w:p w14:paraId="54D0D488" w14:textId="77777777" w:rsidR="008D0100" w:rsidRDefault="008D0100">
      <w:pPr>
        <w:pStyle w:val="Corpotesto"/>
        <w:spacing w:before="5"/>
        <w:ind w:left="0"/>
        <w:jc w:val="left"/>
        <w:rPr>
          <w:sz w:val="18"/>
        </w:rPr>
      </w:pPr>
    </w:p>
    <w:p w14:paraId="6A763787" w14:textId="77777777" w:rsidR="008D0100" w:rsidRDefault="008D0100">
      <w:pPr>
        <w:pStyle w:val="Corpotesto"/>
        <w:spacing w:before="5"/>
        <w:ind w:left="0"/>
        <w:jc w:val="left"/>
        <w:rPr>
          <w:sz w:val="18"/>
        </w:rPr>
      </w:pPr>
    </w:p>
    <w:p w14:paraId="543D12E1" w14:textId="77777777" w:rsidR="008D0100" w:rsidRDefault="008D0100">
      <w:pPr>
        <w:pStyle w:val="Corpotesto"/>
        <w:spacing w:before="5"/>
        <w:ind w:left="0"/>
        <w:jc w:val="left"/>
        <w:rPr>
          <w:sz w:val="18"/>
        </w:rPr>
      </w:pPr>
    </w:p>
    <w:p w14:paraId="460A1D9A" w14:textId="77777777" w:rsidR="008D0100" w:rsidRDefault="008D0100">
      <w:pPr>
        <w:pStyle w:val="Corpotesto"/>
        <w:spacing w:before="7"/>
        <w:ind w:left="0"/>
        <w:jc w:val="left"/>
        <w:rPr>
          <w:sz w:val="18"/>
        </w:rPr>
      </w:pPr>
    </w:p>
    <w:p w14:paraId="0D1E6AF3" w14:textId="77777777" w:rsidR="008D0100" w:rsidRDefault="008D0100">
      <w:pPr>
        <w:pStyle w:val="Corpotesto"/>
        <w:spacing w:before="5"/>
        <w:ind w:left="0"/>
        <w:jc w:val="left"/>
        <w:rPr>
          <w:sz w:val="18"/>
        </w:rPr>
      </w:pPr>
    </w:p>
    <w:p w14:paraId="62F9A320" w14:textId="77777777" w:rsidR="008D0100" w:rsidRDefault="008D0100">
      <w:pPr>
        <w:pStyle w:val="Corpotesto"/>
        <w:spacing w:before="2"/>
        <w:ind w:left="0"/>
        <w:jc w:val="left"/>
        <w:rPr>
          <w:sz w:val="24"/>
        </w:rPr>
      </w:pPr>
    </w:p>
    <w:p w14:paraId="1DF3DAF8" w14:textId="77777777" w:rsidR="008D0100" w:rsidRDefault="00467431">
      <w:pPr>
        <w:pStyle w:val="Titolo1"/>
        <w:spacing w:before="92"/>
        <w:ind w:left="112"/>
      </w:pPr>
      <w:r>
        <w:t>OVVERO</w:t>
      </w:r>
    </w:p>
    <w:p w14:paraId="2F24157D" w14:textId="77777777" w:rsidR="008D0100" w:rsidRDefault="00467431">
      <w:pPr>
        <w:pStyle w:val="Paragrafoelenco"/>
        <w:numPr>
          <w:ilvl w:val="0"/>
          <w:numId w:val="9"/>
        </w:numPr>
        <w:tabs>
          <w:tab w:val="left" w:pos="833"/>
        </w:tabs>
        <w:spacing w:before="168" w:line="261" w:lineRule="auto"/>
        <w:ind w:right="193"/>
        <w:jc w:val="left"/>
        <w:rPr>
          <w:b/>
        </w:rPr>
      </w:pPr>
      <w:r>
        <w:t>di essere in possesso di attestazione di qualificazione rilasciata da Società Organismo di Attestazione</w:t>
      </w:r>
      <w:r>
        <w:rPr>
          <w:spacing w:val="-52"/>
        </w:rPr>
        <w:t xml:space="preserve"> </w:t>
      </w:r>
      <w:r>
        <w:t>(SOA) in corso di validità che documenti la qualificazione nella categoria di lavoro oggetto di</w:t>
      </w:r>
      <w:r>
        <w:rPr>
          <w:spacing w:val="1"/>
        </w:rPr>
        <w:t xml:space="preserve"> </w:t>
      </w:r>
      <w:r>
        <w:t>iscrizione</w:t>
      </w:r>
      <w:r>
        <w:rPr>
          <w:spacing w:val="53"/>
        </w:rPr>
        <w:t xml:space="preserve"> </w:t>
      </w:r>
      <w:r>
        <w:rPr>
          <w:b/>
        </w:rPr>
        <w:t>(OBBLIGATORIA</w:t>
      </w:r>
      <w:r>
        <w:rPr>
          <w:b/>
          <w:spacing w:val="-2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ISCRIZIONE</w:t>
      </w:r>
      <w:r>
        <w:rPr>
          <w:b/>
          <w:spacing w:val="-3"/>
        </w:rPr>
        <w:t xml:space="preserve"> </w:t>
      </w:r>
      <w:r>
        <w:rPr>
          <w:b/>
        </w:rPr>
        <w:t>ALLE</w:t>
      </w:r>
      <w:r>
        <w:rPr>
          <w:b/>
          <w:spacing w:val="-2"/>
        </w:rPr>
        <w:t xml:space="preserve"> </w:t>
      </w:r>
      <w:r>
        <w:rPr>
          <w:b/>
        </w:rPr>
        <w:t>CATEGORIE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IMPORTO</w:t>
      </w:r>
      <w:r>
        <w:rPr>
          <w:b/>
          <w:spacing w:val="-1"/>
        </w:rPr>
        <w:t xml:space="preserve"> </w:t>
      </w:r>
      <w:r>
        <w:rPr>
          <w:b/>
        </w:rPr>
        <w:t>&gt;</w:t>
      </w:r>
      <w:r>
        <w:rPr>
          <w:b/>
          <w:spacing w:val="-2"/>
        </w:rPr>
        <w:t xml:space="preserve"> </w:t>
      </w:r>
      <w:r>
        <w:rPr>
          <w:b/>
        </w:rPr>
        <w:t>DI</w:t>
      </w:r>
    </w:p>
    <w:p w14:paraId="16593B7F" w14:textId="77777777" w:rsidR="008D0100" w:rsidRDefault="00467431">
      <w:pPr>
        <w:pStyle w:val="Titolo1"/>
        <w:spacing w:before="6"/>
        <w:ind w:left="832"/>
      </w:pPr>
      <w:r>
        <w:t>150.000</w:t>
      </w:r>
      <w:r>
        <w:rPr>
          <w:spacing w:val="-1"/>
        </w:rPr>
        <w:t xml:space="preserve"> </w:t>
      </w:r>
      <w:r>
        <w:t>EURO</w:t>
      </w:r>
      <w:proofErr w:type="gramStart"/>
      <w:r>
        <w:t>)</w:t>
      </w:r>
      <w:r>
        <w:rPr>
          <w:spacing w:val="1"/>
        </w:rPr>
        <w:t xml:space="preserve"> </w:t>
      </w:r>
      <w:r>
        <w:t>:</w:t>
      </w:r>
      <w:proofErr w:type="gramEnd"/>
    </w:p>
    <w:p w14:paraId="784C3DDE" w14:textId="77777777" w:rsidR="008D0100" w:rsidRDefault="008D0100">
      <w:pPr>
        <w:pStyle w:val="Corpotesto"/>
        <w:spacing w:before="6"/>
        <w:ind w:left="0"/>
        <w:jc w:val="left"/>
        <w:rPr>
          <w:b/>
          <w:sz w:val="28"/>
        </w:rPr>
      </w:pPr>
    </w:p>
    <w:p w14:paraId="1FEE5979" w14:textId="77777777" w:rsidR="008D0100" w:rsidRDefault="00467431">
      <w:pPr>
        <w:tabs>
          <w:tab w:val="left" w:pos="4819"/>
          <w:tab w:val="left" w:pos="9698"/>
        </w:tabs>
        <w:spacing w:line="427" w:lineRule="auto"/>
        <w:ind w:left="832" w:right="219"/>
        <w:jc w:val="both"/>
        <w:rPr>
          <w:b/>
        </w:rPr>
      </w:pPr>
      <w:r>
        <w:rPr>
          <w:b/>
        </w:rPr>
        <w:t>CAT.</w:t>
      </w:r>
      <w:r>
        <w:rPr>
          <w:b/>
          <w:u w:val="single"/>
        </w:rPr>
        <w:tab/>
      </w:r>
      <w:r>
        <w:rPr>
          <w:b/>
        </w:rPr>
        <w:t>classe</w:t>
      </w:r>
      <w:r>
        <w:rPr>
          <w:b/>
          <w:u w:val="single"/>
        </w:rPr>
        <w:tab/>
      </w:r>
      <w:r>
        <w:rPr>
          <w:b/>
        </w:rPr>
        <w:t xml:space="preserve"> CAT.</w:t>
      </w:r>
      <w:r>
        <w:rPr>
          <w:b/>
          <w:u w:val="single"/>
        </w:rPr>
        <w:tab/>
      </w:r>
      <w:r>
        <w:rPr>
          <w:b/>
        </w:rPr>
        <w:t>classe</w:t>
      </w:r>
      <w:r>
        <w:rPr>
          <w:b/>
          <w:u w:val="single"/>
        </w:rPr>
        <w:tab/>
      </w:r>
      <w:r>
        <w:rPr>
          <w:b/>
        </w:rPr>
        <w:t xml:space="preserve"> CAT.</w:t>
      </w:r>
      <w:r>
        <w:rPr>
          <w:b/>
          <w:u w:val="single"/>
        </w:rPr>
        <w:tab/>
      </w:r>
      <w:r>
        <w:rPr>
          <w:b/>
        </w:rPr>
        <w:t>classe</w:t>
      </w:r>
      <w:r>
        <w:rPr>
          <w:b/>
          <w:u w:val="single"/>
        </w:rPr>
        <w:tab/>
      </w:r>
      <w:r>
        <w:rPr>
          <w:b/>
        </w:rPr>
        <w:t xml:space="preserve"> CAT.</w:t>
      </w:r>
      <w:r>
        <w:rPr>
          <w:b/>
          <w:u w:val="single"/>
        </w:rPr>
        <w:tab/>
      </w:r>
      <w:r>
        <w:rPr>
          <w:b/>
        </w:rPr>
        <w:t>classe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5EB391F" w14:textId="77777777" w:rsidR="008D0100" w:rsidRDefault="008D0100">
      <w:pPr>
        <w:pStyle w:val="Corpotesto"/>
        <w:ind w:left="0"/>
        <w:jc w:val="left"/>
        <w:rPr>
          <w:b/>
          <w:sz w:val="20"/>
        </w:rPr>
      </w:pPr>
    </w:p>
    <w:p w14:paraId="7BFB1CA5" w14:textId="77777777" w:rsidR="008D0100" w:rsidRDefault="00467431">
      <w:pPr>
        <w:pStyle w:val="Paragrafoelenco"/>
        <w:numPr>
          <w:ilvl w:val="0"/>
          <w:numId w:val="8"/>
        </w:numPr>
        <w:tabs>
          <w:tab w:val="left" w:pos="255"/>
        </w:tabs>
        <w:spacing w:before="219"/>
        <w:ind w:left="254" w:hanging="143"/>
        <w:jc w:val="left"/>
        <w:rPr>
          <w:rFonts w:ascii="Symbol" w:hAnsi="Symbol"/>
        </w:rPr>
      </w:pP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il caso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categorie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impiantistiche </w:t>
      </w:r>
      <w:r>
        <w:t>(idrauliche,</w:t>
      </w:r>
      <w:r>
        <w:rPr>
          <w:spacing w:val="-2"/>
        </w:rPr>
        <w:t xml:space="preserve"> </w:t>
      </w:r>
      <w:r>
        <w:t>elettriche,</w:t>
      </w:r>
      <w:r>
        <w:rPr>
          <w:spacing w:val="-4"/>
        </w:rPr>
        <w:t xml:space="preserve"> </w:t>
      </w:r>
      <w:r>
        <w:t>ascensori,</w:t>
      </w:r>
      <w:r>
        <w:rPr>
          <w:spacing w:val="-4"/>
        </w:rPr>
        <w:t xml:space="preserve"> </w:t>
      </w:r>
      <w:proofErr w:type="gramStart"/>
      <w:r>
        <w:t>ecc...</w:t>
      </w:r>
      <w:proofErr w:type="gramEnd"/>
      <w:r>
        <w:t>):</w:t>
      </w:r>
    </w:p>
    <w:p w14:paraId="6B86E398" w14:textId="77777777" w:rsidR="008D0100" w:rsidRDefault="008D0100">
      <w:pPr>
        <w:pStyle w:val="Corpotesto"/>
        <w:ind w:left="0"/>
        <w:jc w:val="left"/>
        <w:rPr>
          <w:sz w:val="20"/>
        </w:rPr>
      </w:pPr>
    </w:p>
    <w:p w14:paraId="30D62F96" w14:textId="77777777" w:rsidR="008D0100" w:rsidRDefault="008D0100">
      <w:pPr>
        <w:pStyle w:val="Corpotesto"/>
        <w:spacing w:before="2"/>
        <w:ind w:left="0"/>
        <w:jc w:val="left"/>
        <w:rPr>
          <w:sz w:val="20"/>
        </w:rPr>
      </w:pPr>
    </w:p>
    <w:p w14:paraId="23EC6097" w14:textId="77777777" w:rsidR="008D0100" w:rsidRDefault="00467431">
      <w:pPr>
        <w:pStyle w:val="Paragrafoelenco"/>
        <w:numPr>
          <w:ilvl w:val="1"/>
          <w:numId w:val="8"/>
        </w:numPr>
        <w:tabs>
          <w:tab w:val="left" w:pos="833"/>
        </w:tabs>
        <w:spacing w:line="244" w:lineRule="auto"/>
        <w:ind w:right="165"/>
        <w:jc w:val="left"/>
      </w:pPr>
      <w:r>
        <w:rPr>
          <w:b/>
        </w:rPr>
        <w:t>Dichiara</w:t>
      </w:r>
      <w:r>
        <w:rPr>
          <w:b/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possesso</w:t>
      </w:r>
      <w:r>
        <w:rPr>
          <w:spacing w:val="6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requisiti</w:t>
      </w:r>
      <w:r>
        <w:rPr>
          <w:spacing w:val="6"/>
        </w:rPr>
        <w:t xml:space="preserve"> </w:t>
      </w:r>
      <w:r>
        <w:t>tecnici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professionali</w:t>
      </w:r>
      <w:r>
        <w:rPr>
          <w:spacing w:val="7"/>
        </w:rPr>
        <w:t xml:space="preserve"> </w:t>
      </w:r>
      <w:r>
        <w:t>previsti</w:t>
      </w:r>
      <w:r>
        <w:rPr>
          <w:spacing w:val="7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D.M.</w:t>
      </w:r>
      <w:r>
        <w:rPr>
          <w:spacing w:val="6"/>
        </w:rPr>
        <w:t xml:space="preserve"> </w:t>
      </w:r>
      <w:r>
        <w:t>37/2008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nominativo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Tecnico preposto;</w:t>
      </w:r>
    </w:p>
    <w:p w14:paraId="3E424531" w14:textId="77777777" w:rsidR="008D0100" w:rsidRDefault="00467431">
      <w:pPr>
        <w:pStyle w:val="Paragrafoelenco"/>
        <w:numPr>
          <w:ilvl w:val="0"/>
          <w:numId w:val="8"/>
        </w:numPr>
        <w:tabs>
          <w:tab w:val="left" w:pos="255"/>
        </w:tabs>
        <w:spacing w:before="193"/>
        <w:ind w:left="254" w:hanging="143"/>
        <w:jc w:val="left"/>
        <w:rPr>
          <w:rFonts w:ascii="Symbol" w:hAnsi="Symbol"/>
        </w:rPr>
      </w:pP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1"/>
          <w:u w:val="single"/>
        </w:rPr>
        <w:t xml:space="preserve"> </w:t>
      </w:r>
      <w:r>
        <w:rPr>
          <w:u w:val="single"/>
        </w:rPr>
        <w:t>solo</w:t>
      </w:r>
      <w:r>
        <w:rPr>
          <w:spacing w:val="-3"/>
          <w:u w:val="single"/>
        </w:rPr>
        <w:t xml:space="preserve"> </w:t>
      </w:r>
      <w:r>
        <w:rPr>
          <w:u w:val="single"/>
        </w:rPr>
        <w:t>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</w:t>
      </w:r>
      <w:r>
        <w:rPr>
          <w:u w:val="single"/>
        </w:rPr>
        <w:t>categoria</w:t>
      </w:r>
      <w:r>
        <w:rPr>
          <w:spacing w:val="-2"/>
          <w:u w:val="single"/>
        </w:rPr>
        <w:t xml:space="preserve"> </w:t>
      </w:r>
      <w:r>
        <w:rPr>
          <w:u w:val="single"/>
        </w:rPr>
        <w:t>bonifica amianto</w:t>
      </w:r>
      <w:r>
        <w:t>:</w:t>
      </w:r>
    </w:p>
    <w:p w14:paraId="0F653575" w14:textId="77777777" w:rsidR="008D0100" w:rsidRDefault="008D0100">
      <w:pPr>
        <w:pStyle w:val="Corpotesto"/>
        <w:ind w:left="0"/>
        <w:jc w:val="left"/>
        <w:rPr>
          <w:sz w:val="20"/>
        </w:rPr>
      </w:pPr>
    </w:p>
    <w:p w14:paraId="38C07603" w14:textId="77777777" w:rsidR="008D0100" w:rsidRDefault="008D0100">
      <w:pPr>
        <w:pStyle w:val="Corpotesto"/>
        <w:spacing w:before="2"/>
        <w:ind w:left="0"/>
        <w:jc w:val="left"/>
        <w:rPr>
          <w:sz w:val="20"/>
        </w:rPr>
      </w:pPr>
    </w:p>
    <w:p w14:paraId="4A7C26E2" w14:textId="77777777" w:rsidR="008D0100" w:rsidRDefault="00467431">
      <w:pPr>
        <w:pStyle w:val="Paragrafoelenco"/>
        <w:numPr>
          <w:ilvl w:val="1"/>
          <w:numId w:val="8"/>
        </w:numPr>
        <w:tabs>
          <w:tab w:val="left" w:pos="833"/>
          <w:tab w:val="left" w:pos="1276"/>
          <w:tab w:val="left" w:pos="2171"/>
          <w:tab w:val="left" w:pos="2625"/>
          <w:tab w:val="left" w:pos="3628"/>
          <w:tab w:val="left" w:pos="4292"/>
          <w:tab w:val="left" w:pos="5492"/>
          <w:tab w:val="left" w:pos="6483"/>
          <w:tab w:val="left" w:pos="7197"/>
          <w:tab w:val="left" w:pos="8212"/>
        </w:tabs>
        <w:spacing w:line="244" w:lineRule="auto"/>
        <w:ind w:right="164"/>
        <w:jc w:val="left"/>
      </w:pPr>
      <w:r>
        <w:rPr>
          <w:b/>
        </w:rPr>
        <w:t>Dichiara</w:t>
      </w:r>
      <w:r>
        <w:rPr>
          <w:b/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iscritto</w:t>
      </w:r>
      <w:r>
        <w:rPr>
          <w:spacing w:val="-9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speciale</w:t>
      </w:r>
      <w:r>
        <w:rPr>
          <w:spacing w:val="-11"/>
        </w:rPr>
        <w:t xml:space="preserve"> </w:t>
      </w:r>
      <w:r>
        <w:t>sezione</w:t>
      </w:r>
      <w:r>
        <w:rPr>
          <w:spacing w:val="-11"/>
        </w:rPr>
        <w:t xml:space="preserve"> </w:t>
      </w:r>
      <w:r>
        <w:t>categoria</w:t>
      </w:r>
      <w:r>
        <w:rPr>
          <w:spacing w:val="-7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dell'Albo</w:t>
      </w:r>
      <w:r>
        <w:rPr>
          <w:spacing w:val="-8"/>
        </w:rPr>
        <w:t xml:space="preserve"> </w:t>
      </w:r>
      <w:r>
        <w:t>nazionale</w:t>
      </w:r>
      <w:r>
        <w:rPr>
          <w:spacing w:val="-9"/>
        </w:rPr>
        <w:t xml:space="preserve"> </w:t>
      </w:r>
      <w:r>
        <w:t>gestori</w:t>
      </w:r>
      <w:r>
        <w:rPr>
          <w:spacing w:val="-11"/>
        </w:rPr>
        <w:t xml:space="preserve"> </w:t>
      </w:r>
      <w:r>
        <w:t>ambientali</w:t>
      </w:r>
      <w:r>
        <w:rPr>
          <w:spacing w:val="-10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le</w:t>
      </w:r>
      <w:r>
        <w:tab/>
        <w:t>attività</w:t>
      </w:r>
      <w:r>
        <w:tab/>
        <w:t>di</w:t>
      </w:r>
      <w:r>
        <w:tab/>
        <w:t>bonifica</w:t>
      </w:r>
      <w:r>
        <w:tab/>
        <w:t>beni</w:t>
      </w:r>
      <w:r>
        <w:tab/>
        <w:t>contenenti</w:t>
      </w:r>
      <w:r>
        <w:tab/>
        <w:t>amianto</w:t>
      </w:r>
      <w:r>
        <w:tab/>
        <w:t>della</w:t>
      </w:r>
      <w:r>
        <w:tab/>
        <w:t>Regione</w:t>
      </w:r>
      <w:r>
        <w:tab/>
      </w:r>
      <w:r>
        <w:rPr>
          <w:spacing w:val="-1"/>
        </w:rPr>
        <w:t>…………………</w:t>
      </w:r>
    </w:p>
    <w:p w14:paraId="17EC851F" w14:textId="77777777" w:rsidR="008D0100" w:rsidRDefault="00467431">
      <w:pPr>
        <w:pStyle w:val="Corpotesto"/>
        <w:spacing w:before="32"/>
        <w:jc w:val="left"/>
      </w:pPr>
      <w:r>
        <w:t>Provincia…………</w:t>
      </w:r>
      <w:proofErr w:type="gramStart"/>
      <w:r>
        <w:t>…….</w:t>
      </w:r>
      <w:proofErr w:type="gramEnd"/>
      <w:r>
        <w:t>.</w:t>
      </w:r>
    </w:p>
    <w:p w14:paraId="67BBA1A5" w14:textId="77777777" w:rsidR="008D0100" w:rsidRDefault="00467431">
      <w:pPr>
        <w:pStyle w:val="Paragrafoelenco"/>
        <w:numPr>
          <w:ilvl w:val="0"/>
          <w:numId w:val="8"/>
        </w:numPr>
        <w:tabs>
          <w:tab w:val="left" w:pos="255"/>
        </w:tabs>
        <w:spacing w:before="199"/>
        <w:ind w:left="254" w:hanging="143"/>
        <w:jc w:val="left"/>
        <w:rPr>
          <w:rFonts w:ascii="Symbol" w:hAnsi="Symbol"/>
        </w:rPr>
      </w:pP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possesso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1"/>
          <w:u w:val="single"/>
        </w:rPr>
        <w:t xml:space="preserve"> </w:t>
      </w:r>
      <w:r>
        <w:rPr>
          <w:u w:val="single"/>
        </w:rPr>
        <w:t>certificazioni</w:t>
      </w:r>
      <w:r>
        <w:rPr>
          <w:spacing w:val="-1"/>
          <w:u w:val="single"/>
        </w:rPr>
        <w:t xml:space="preserve"> </w:t>
      </w:r>
      <w:r>
        <w:rPr>
          <w:u w:val="single"/>
        </w:rPr>
        <w:t>di qualità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seguito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elencate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proofErr w:type="gramEnd"/>
    </w:p>
    <w:p w14:paraId="2435174D" w14:textId="1C510EAA" w:rsidR="008D0100" w:rsidRDefault="00467431">
      <w:pPr>
        <w:pStyle w:val="Corpotesto"/>
        <w:spacing w:before="2"/>
        <w:ind w:left="0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562E922" wp14:editId="554A3E9E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78220" cy="1270"/>
                <wp:effectExtent l="0" t="0" r="0" b="0"/>
                <wp:wrapTopAndBottom/>
                <wp:docPr id="6856079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D9F248F" id="Freeform 9" o:spid="_x0000_s1026" style="position:absolute;margin-left:56.65pt;margin-top:14.4pt;width:478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1SmQIAAJgFAAAOAAAAZHJzL2Uyb0RvYy54bWysVNtu2zAMfR+wfxD0uKH1pWn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96A0B5" wp14:editId="604DE426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78220" cy="1270"/>
                <wp:effectExtent l="0" t="0" r="0" b="0"/>
                <wp:wrapTopAndBottom/>
                <wp:docPr id="17962179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C5E7783" id="Freeform 8" o:spid="_x0000_s1026" style="position:absolute;margin-left:56.65pt;margin-top:28.8pt;width:478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1SmQIAAJgFAAAOAAAAZHJzL2Uyb0RvYy54bWysVNtu2zAMfR+wfxD0uKH1pWn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23CBAF14" w14:textId="77777777" w:rsidR="008D0100" w:rsidRDefault="008D0100">
      <w:pPr>
        <w:pStyle w:val="Corpotesto"/>
        <w:spacing w:before="3"/>
        <w:ind w:left="0"/>
        <w:jc w:val="left"/>
        <w:rPr>
          <w:sz w:val="18"/>
        </w:rPr>
      </w:pPr>
    </w:p>
    <w:p w14:paraId="58085E64" w14:textId="77777777" w:rsidR="008D0100" w:rsidRDefault="008D0100">
      <w:pPr>
        <w:rPr>
          <w:sz w:val="18"/>
        </w:rPr>
        <w:sectPr w:rsidR="008D0100">
          <w:pgSz w:w="11900" w:h="16840"/>
          <w:pgMar w:top="1420" w:right="960" w:bottom="280" w:left="1020" w:header="720" w:footer="720" w:gutter="0"/>
          <w:cols w:space="720"/>
        </w:sectPr>
      </w:pPr>
    </w:p>
    <w:p w14:paraId="541A1125" w14:textId="77777777" w:rsidR="008D0100" w:rsidRDefault="00467431">
      <w:pPr>
        <w:pStyle w:val="Titolo1"/>
        <w:spacing w:before="68"/>
        <w:ind w:left="911" w:right="253"/>
        <w:jc w:val="center"/>
      </w:pPr>
      <w:r>
        <w:lastRenderedPageBreak/>
        <w:t>DICHIARA</w:t>
      </w:r>
      <w:r>
        <w:rPr>
          <w:spacing w:val="18"/>
        </w:rPr>
        <w:t xml:space="preserve"> </w:t>
      </w:r>
      <w:r>
        <w:t>altresì</w:t>
      </w:r>
    </w:p>
    <w:p w14:paraId="0710AB16" w14:textId="77777777" w:rsidR="008D0100" w:rsidRDefault="008D0100">
      <w:pPr>
        <w:pStyle w:val="Corpotesto"/>
        <w:spacing w:before="5"/>
        <w:ind w:left="0"/>
        <w:jc w:val="left"/>
        <w:rPr>
          <w:b/>
          <w:sz w:val="24"/>
        </w:rPr>
      </w:pPr>
    </w:p>
    <w:p w14:paraId="25801B06" w14:textId="3198071E" w:rsidR="008D0100" w:rsidRDefault="00467431">
      <w:pPr>
        <w:pStyle w:val="Paragrafoelenco"/>
        <w:numPr>
          <w:ilvl w:val="0"/>
          <w:numId w:val="8"/>
        </w:numPr>
        <w:tabs>
          <w:tab w:val="left" w:pos="255"/>
        </w:tabs>
        <w:ind w:left="254" w:hanging="143"/>
        <w:jc w:val="left"/>
        <w:rPr>
          <w:rFonts w:ascii="Symbol" w:hAnsi="Symbol"/>
        </w:rPr>
      </w:pPr>
      <w:r>
        <w:t>di essere</w:t>
      </w:r>
      <w:r>
        <w:rPr>
          <w:spacing w:val="-1"/>
        </w:rPr>
        <w:t xml:space="preserve"> </w:t>
      </w:r>
      <w:r>
        <w:t>iscritto:</w:t>
      </w:r>
    </w:p>
    <w:p w14:paraId="3E997937" w14:textId="77777777" w:rsidR="008D0100" w:rsidRDefault="00467431">
      <w:pPr>
        <w:pStyle w:val="Paragrafoelenco"/>
        <w:numPr>
          <w:ilvl w:val="1"/>
          <w:numId w:val="8"/>
        </w:numPr>
        <w:tabs>
          <w:tab w:val="left" w:pos="975"/>
        </w:tabs>
        <w:spacing w:before="11" w:line="398" w:lineRule="exact"/>
        <w:ind w:left="974" w:hanging="361"/>
        <w:jc w:val="left"/>
      </w:pPr>
      <w:r>
        <w:t>al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di Mercato</w:t>
      </w:r>
      <w:r>
        <w:rPr>
          <w:spacing w:val="-1"/>
        </w:rPr>
        <w:t xml:space="preserve"> </w:t>
      </w:r>
      <w:r>
        <w:t>Elettronico</w:t>
      </w:r>
      <w:r>
        <w:rPr>
          <w:spacing w:val="-4"/>
        </w:rPr>
        <w:t xml:space="preserve"> </w:t>
      </w:r>
      <w:r>
        <w:t>(</w:t>
      </w:r>
      <w:r>
        <w:rPr>
          <w:b/>
        </w:rPr>
        <w:t>MEPA</w:t>
      </w:r>
      <w:r>
        <w:rPr>
          <w:b/>
          <w:spacing w:val="-2"/>
        </w:rPr>
        <w:t xml:space="preserve"> </w:t>
      </w:r>
      <w:r>
        <w:t>acquisti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rete)</w:t>
      </w:r>
    </w:p>
    <w:p w14:paraId="20CC0A20" w14:textId="24B127EA" w:rsidR="008D0100" w:rsidRPr="003211D3" w:rsidRDefault="00467431">
      <w:pPr>
        <w:pStyle w:val="Paragrafoelenco"/>
        <w:numPr>
          <w:ilvl w:val="1"/>
          <w:numId w:val="8"/>
        </w:numPr>
        <w:tabs>
          <w:tab w:val="left" w:pos="975"/>
        </w:tabs>
        <w:spacing w:line="398" w:lineRule="exact"/>
        <w:ind w:left="974" w:hanging="361"/>
        <w:jc w:val="left"/>
      </w:pPr>
      <w:r w:rsidRPr="003211D3">
        <w:t>al</w:t>
      </w:r>
      <w:r w:rsidRPr="003211D3">
        <w:rPr>
          <w:spacing w:val="-2"/>
        </w:rPr>
        <w:t xml:space="preserve"> </w:t>
      </w:r>
      <w:r w:rsidRPr="003211D3">
        <w:t>Sistema</w:t>
      </w:r>
      <w:r w:rsidRPr="003211D3">
        <w:rPr>
          <w:spacing w:val="-2"/>
        </w:rPr>
        <w:t xml:space="preserve"> </w:t>
      </w:r>
      <w:r w:rsidRPr="003211D3">
        <w:t>per</w:t>
      </w:r>
      <w:r w:rsidRPr="003211D3">
        <w:rPr>
          <w:spacing w:val="-1"/>
        </w:rPr>
        <w:t xml:space="preserve"> </w:t>
      </w:r>
      <w:r w:rsidRPr="003211D3">
        <w:t>gli</w:t>
      </w:r>
      <w:r w:rsidRPr="003211D3">
        <w:rPr>
          <w:spacing w:val="-1"/>
        </w:rPr>
        <w:t xml:space="preserve"> </w:t>
      </w:r>
      <w:r w:rsidRPr="003211D3">
        <w:t>Acquisti</w:t>
      </w:r>
      <w:r w:rsidRPr="003211D3">
        <w:rPr>
          <w:spacing w:val="-4"/>
        </w:rPr>
        <w:t xml:space="preserve"> </w:t>
      </w:r>
      <w:r w:rsidRPr="003211D3">
        <w:t>telematici</w:t>
      </w:r>
      <w:r w:rsidRPr="003211D3">
        <w:rPr>
          <w:spacing w:val="-2"/>
        </w:rPr>
        <w:t xml:space="preserve"> </w:t>
      </w:r>
      <w:r w:rsidR="00975D9E" w:rsidRPr="003211D3">
        <w:rPr>
          <w:spacing w:val="-2"/>
        </w:rPr>
        <w:t>……………</w:t>
      </w:r>
    </w:p>
    <w:p w14:paraId="4EAD2A9E" w14:textId="77777777" w:rsidR="008D0100" w:rsidRDefault="00467431">
      <w:pPr>
        <w:pStyle w:val="Paragrafoelenco"/>
        <w:numPr>
          <w:ilvl w:val="1"/>
          <w:numId w:val="8"/>
        </w:numPr>
        <w:tabs>
          <w:tab w:val="left" w:pos="975"/>
          <w:tab w:val="left" w:pos="6623"/>
        </w:tabs>
        <w:spacing w:before="274" w:line="261" w:lineRule="auto"/>
        <w:ind w:left="974" w:right="486"/>
        <w:jc w:val="left"/>
      </w:pPr>
      <w:r>
        <w:t>che la propria società è iscritta nel registro delle imprese della Camera di Commercio, Industria,</w:t>
      </w:r>
      <w:r>
        <w:rPr>
          <w:spacing w:val="-52"/>
        </w:rPr>
        <w:t xml:space="preserve"> </w:t>
      </w:r>
      <w:r>
        <w:t>Artigianato,</w:t>
      </w:r>
      <w:r>
        <w:rPr>
          <w:spacing w:val="-3"/>
        </w:rPr>
        <w:t xml:space="preserve"> </w:t>
      </w:r>
      <w:r>
        <w:t>Agricoltura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o analogo Registro di Stato</w:t>
      </w:r>
      <w:r>
        <w:rPr>
          <w:spacing w:val="1"/>
        </w:rPr>
        <w:t xml:space="preserve"> </w:t>
      </w:r>
      <w:r>
        <w:t>aderente</w:t>
      </w:r>
      <w:r>
        <w:rPr>
          <w:spacing w:val="-1"/>
        </w:rPr>
        <w:t xml:space="preserve"> </w:t>
      </w:r>
      <w:r>
        <w:t>alla U.E.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 attività</w:t>
      </w:r>
    </w:p>
    <w:p w14:paraId="6448C3B1" w14:textId="77777777" w:rsidR="008D0100" w:rsidRDefault="00467431">
      <w:pPr>
        <w:pStyle w:val="Corpotesto"/>
        <w:tabs>
          <w:tab w:val="left" w:pos="6366"/>
          <w:tab w:val="left" w:pos="6693"/>
        </w:tabs>
        <w:spacing w:line="427" w:lineRule="auto"/>
        <w:ind w:left="112" w:right="1049" w:firstLine="861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ed attesta i seguenti dati:</w:t>
      </w:r>
      <w:r>
        <w:rPr>
          <w:spacing w:val="-5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 xml:space="preserve">di iscrizione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884467" w14:textId="77777777" w:rsidR="008D0100" w:rsidRDefault="00467431">
      <w:pPr>
        <w:pStyle w:val="Corpotesto"/>
        <w:tabs>
          <w:tab w:val="left" w:pos="6390"/>
          <w:tab w:val="left" w:pos="6422"/>
          <w:tab w:val="left" w:pos="6472"/>
        </w:tabs>
        <w:spacing w:before="1" w:line="427" w:lineRule="auto"/>
        <w:ind w:left="112" w:right="3445"/>
      </w:pPr>
      <w:r>
        <w:t>Data</w:t>
      </w:r>
      <w:r>
        <w:rPr>
          <w:spacing w:val="-2"/>
        </w:rPr>
        <w:t xml:space="preserve"> </w:t>
      </w:r>
      <w:r>
        <w:t xml:space="preserve">di </w:t>
      </w:r>
      <w:proofErr w:type="gramStart"/>
      <w:r>
        <w:t>iscrizione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Durata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ditta/data</w:t>
      </w:r>
      <w:r>
        <w:rPr>
          <w:spacing w:val="-4"/>
        </w:rPr>
        <w:t xml:space="preserve"> </w:t>
      </w:r>
      <w:r>
        <w:t xml:space="preserve">termine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</w:t>
      </w:r>
      <w:r>
        <w:rPr>
          <w:spacing w:val="-4"/>
        </w:rPr>
        <w:t xml:space="preserve"> </w:t>
      </w:r>
      <w:r>
        <w:t xml:space="preserve">giuridica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B4FADC" w14:textId="3055DEF1" w:rsidR="008D0100" w:rsidRDefault="00467431">
      <w:pPr>
        <w:pStyle w:val="Paragrafoelenco"/>
        <w:numPr>
          <w:ilvl w:val="1"/>
          <w:numId w:val="8"/>
        </w:numPr>
        <w:tabs>
          <w:tab w:val="left" w:pos="975"/>
        </w:tabs>
        <w:spacing w:line="384" w:lineRule="exact"/>
        <w:ind w:left="974" w:hanging="361"/>
        <w:jc w:val="left"/>
      </w:pP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ditta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 dati</w:t>
      </w:r>
      <w:r>
        <w:rPr>
          <w:spacing w:val="-3"/>
        </w:rPr>
        <w:t xml:space="preserve"> </w:t>
      </w:r>
      <w:r>
        <w:t>identificativi:</w:t>
      </w:r>
    </w:p>
    <w:p w14:paraId="6E08A2C9" w14:textId="77777777" w:rsidR="008D0100" w:rsidRDefault="00467431">
      <w:pPr>
        <w:pStyle w:val="Corpotesto"/>
        <w:tabs>
          <w:tab w:val="left" w:pos="3849"/>
          <w:tab w:val="left" w:pos="5598"/>
          <w:tab w:val="left" w:pos="6748"/>
          <w:tab w:val="left" w:pos="9222"/>
        </w:tabs>
        <w:spacing w:before="300"/>
        <w:ind w:left="112"/>
        <w:jc w:val="left"/>
      </w:pPr>
      <w:r>
        <w:t>-Posizione</w:t>
      </w:r>
      <w:r>
        <w:rPr>
          <w:spacing w:val="-2"/>
        </w:rPr>
        <w:t xml:space="preserve"> </w:t>
      </w:r>
      <w:r>
        <w:t>contributiva</w:t>
      </w:r>
      <w:r>
        <w:rPr>
          <w:spacing w:val="-2"/>
        </w:rPr>
        <w:t xml:space="preserve"> </w:t>
      </w:r>
      <w:r>
        <w:t>INPS</w:t>
      </w:r>
      <w:r>
        <w:tab/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59E331" w14:textId="77777777" w:rsidR="008D0100" w:rsidRDefault="008D0100">
      <w:pPr>
        <w:sectPr w:rsidR="008D0100">
          <w:pgSz w:w="11900" w:h="16840"/>
          <w:pgMar w:top="780" w:right="960" w:bottom="280" w:left="1020" w:header="720" w:footer="720" w:gutter="0"/>
          <w:cols w:space="720"/>
        </w:sectPr>
      </w:pPr>
    </w:p>
    <w:p w14:paraId="7F6DB779" w14:textId="77777777" w:rsidR="008D0100" w:rsidRDefault="00467431">
      <w:pPr>
        <w:pStyle w:val="Paragrafoelenco"/>
        <w:numPr>
          <w:ilvl w:val="0"/>
          <w:numId w:val="7"/>
        </w:numPr>
        <w:tabs>
          <w:tab w:val="left" w:pos="238"/>
          <w:tab w:val="left" w:pos="3803"/>
          <w:tab w:val="left" w:pos="5222"/>
        </w:tabs>
        <w:spacing w:before="38"/>
        <w:ind w:hanging="126"/>
        <w:jc w:val="left"/>
      </w:pPr>
      <w:r>
        <w:t>Posizione</w:t>
      </w:r>
      <w:r>
        <w:rPr>
          <w:spacing w:val="-2"/>
        </w:rPr>
        <w:t xml:space="preserve"> </w:t>
      </w:r>
      <w:r>
        <w:t>contributiva</w:t>
      </w:r>
      <w:r>
        <w:rPr>
          <w:spacing w:val="-2"/>
        </w:rPr>
        <w:t xml:space="preserve"> </w:t>
      </w:r>
      <w:r>
        <w:t>INAIL</w:t>
      </w:r>
      <w:r>
        <w:tab/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2493A5" w14:textId="77777777" w:rsidR="008D0100" w:rsidRDefault="00467431">
      <w:pPr>
        <w:pStyle w:val="Paragrafoelenco"/>
        <w:numPr>
          <w:ilvl w:val="0"/>
          <w:numId w:val="7"/>
        </w:numPr>
        <w:tabs>
          <w:tab w:val="left" w:pos="238"/>
          <w:tab w:val="left" w:pos="5466"/>
        </w:tabs>
        <w:spacing w:before="37"/>
        <w:ind w:hanging="126"/>
        <w:jc w:val="left"/>
      </w:pPr>
      <w:r>
        <w:t>Posizione</w:t>
      </w:r>
      <w:r>
        <w:rPr>
          <w:spacing w:val="-2"/>
        </w:rPr>
        <w:t xml:space="preserve"> </w:t>
      </w:r>
      <w:r>
        <w:t>Contributiva</w:t>
      </w:r>
      <w:r>
        <w:rPr>
          <w:spacing w:val="-1"/>
        </w:rPr>
        <w:t xml:space="preserve"> </w:t>
      </w:r>
      <w:r>
        <w:t>CASSA</w:t>
      </w:r>
      <w:r>
        <w:rPr>
          <w:spacing w:val="-3"/>
        </w:rPr>
        <w:t xml:space="preserve"> </w:t>
      </w:r>
      <w:r>
        <w:t>EDILE</w:t>
      </w:r>
      <w:r>
        <w:rPr>
          <w:spacing w:val="5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40EFFE" w14:textId="77777777" w:rsidR="008D0100" w:rsidRDefault="00467431">
      <w:pPr>
        <w:pStyle w:val="Corpotesto"/>
        <w:tabs>
          <w:tab w:val="left" w:pos="1383"/>
          <w:tab w:val="left" w:pos="1469"/>
          <w:tab w:val="left" w:pos="4164"/>
          <w:tab w:val="left" w:pos="4294"/>
        </w:tabs>
        <w:spacing w:before="38" w:line="276" w:lineRule="auto"/>
        <w:ind w:left="128" w:right="116" w:hanging="22"/>
        <w:jc w:val="left"/>
      </w:pPr>
      <w:r>
        <w:br w:type="column"/>
      </w:r>
      <w:r>
        <w:t>del</w:t>
      </w:r>
      <w:r>
        <w:rPr>
          <w:u w:val="single"/>
        </w:rPr>
        <w:tab/>
      </w:r>
      <w:r>
        <w:rPr>
          <w:u w:val="single"/>
        </w:rPr>
        <w:tab/>
      </w:r>
      <w:r>
        <w:t>presso la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proofErr w:type="gramStart"/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del</w:t>
      </w:r>
      <w:r>
        <w:rPr>
          <w:u w:val="single"/>
        </w:rPr>
        <w:tab/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B43AEF4" w14:textId="77777777" w:rsidR="008D0100" w:rsidRDefault="008D0100">
      <w:pPr>
        <w:spacing w:line="276" w:lineRule="auto"/>
        <w:sectPr w:rsidR="008D0100">
          <w:type w:val="continuous"/>
          <w:pgSz w:w="11900" w:h="16840"/>
          <w:pgMar w:top="900" w:right="960" w:bottom="280" w:left="1020" w:header="720" w:footer="720" w:gutter="0"/>
          <w:cols w:num="2" w:space="720" w:equalWidth="0">
            <w:col w:w="5467" w:space="40"/>
            <w:col w:w="4413"/>
          </w:cols>
        </w:sectPr>
      </w:pPr>
    </w:p>
    <w:p w14:paraId="2E9B8BA7" w14:textId="77777777" w:rsidR="008D0100" w:rsidRDefault="008D0100">
      <w:pPr>
        <w:pStyle w:val="Corpotesto"/>
        <w:ind w:left="0"/>
        <w:jc w:val="left"/>
        <w:rPr>
          <w:sz w:val="20"/>
        </w:rPr>
      </w:pPr>
    </w:p>
    <w:p w14:paraId="2049444F" w14:textId="77777777" w:rsidR="008D0100" w:rsidRDefault="008D0100">
      <w:pPr>
        <w:pStyle w:val="Corpotesto"/>
        <w:ind w:left="0"/>
        <w:jc w:val="left"/>
        <w:rPr>
          <w:sz w:val="20"/>
        </w:rPr>
      </w:pPr>
    </w:p>
    <w:p w14:paraId="35CE5ED8" w14:textId="77777777" w:rsidR="008D0100" w:rsidRDefault="008D0100">
      <w:pPr>
        <w:pStyle w:val="Corpotesto"/>
        <w:ind w:left="0"/>
        <w:jc w:val="left"/>
        <w:rPr>
          <w:sz w:val="17"/>
        </w:rPr>
      </w:pPr>
    </w:p>
    <w:p w14:paraId="49195DA2" w14:textId="77777777" w:rsidR="008D0100" w:rsidRDefault="00467431">
      <w:pPr>
        <w:spacing w:before="91"/>
        <w:ind w:left="112"/>
        <w:rPr>
          <w:sz w:val="20"/>
        </w:rPr>
      </w:pPr>
      <w:r>
        <w:rPr>
          <w:b/>
          <w:sz w:val="20"/>
        </w:rPr>
        <w:t>Alla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istanza,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allega</w:t>
      </w:r>
      <w:r>
        <w:rPr>
          <w:sz w:val="20"/>
        </w:rPr>
        <w:t>:</w:t>
      </w:r>
    </w:p>
    <w:p w14:paraId="6D29EF88" w14:textId="77777777" w:rsidR="008D0100" w:rsidRDefault="008D0100">
      <w:pPr>
        <w:pStyle w:val="Corpotesto"/>
        <w:spacing w:before="10"/>
        <w:ind w:left="0"/>
        <w:jc w:val="left"/>
        <w:rPr>
          <w:sz w:val="23"/>
        </w:rPr>
      </w:pPr>
    </w:p>
    <w:p w14:paraId="7CD732E2" w14:textId="77777777" w:rsidR="008D0100" w:rsidRDefault="00467431">
      <w:pPr>
        <w:pStyle w:val="Paragrafoelenco"/>
        <w:numPr>
          <w:ilvl w:val="0"/>
          <w:numId w:val="8"/>
        </w:numPr>
        <w:tabs>
          <w:tab w:val="left" w:pos="395"/>
          <w:tab w:val="left" w:pos="396"/>
        </w:tabs>
        <w:spacing w:line="273" w:lineRule="auto"/>
        <w:ind w:right="167" w:hanging="296"/>
        <w:jc w:val="left"/>
        <w:rPr>
          <w:rFonts w:ascii="Symbol" w:hAnsi="Symbol"/>
          <w:sz w:val="20"/>
        </w:rPr>
      </w:pPr>
      <w:r>
        <w:rPr>
          <w:sz w:val="20"/>
        </w:rPr>
        <w:t>copia fotostatica non autenticata di un documento di identità del sottoscrittore, in corso di validità, ai sensi del d.P.R.</w:t>
      </w:r>
      <w:r>
        <w:rPr>
          <w:spacing w:val="-47"/>
          <w:sz w:val="20"/>
        </w:rPr>
        <w:t xml:space="preserve"> </w:t>
      </w:r>
      <w:r>
        <w:rPr>
          <w:sz w:val="20"/>
        </w:rPr>
        <w:t>n. 445/2000.</w:t>
      </w:r>
    </w:p>
    <w:p w14:paraId="66C7F951" w14:textId="77777777" w:rsidR="008D0100" w:rsidRDefault="00467431">
      <w:pPr>
        <w:pStyle w:val="Paragrafoelenco"/>
        <w:numPr>
          <w:ilvl w:val="0"/>
          <w:numId w:val="8"/>
        </w:numPr>
        <w:tabs>
          <w:tab w:val="left" w:pos="395"/>
          <w:tab w:val="left" w:pos="396"/>
        </w:tabs>
        <w:spacing w:before="121" w:line="276" w:lineRule="auto"/>
        <w:ind w:right="167" w:hanging="296"/>
        <w:jc w:val="left"/>
        <w:rPr>
          <w:rFonts w:ascii="Symbol" w:hAnsi="Symbol"/>
          <w:sz w:val="20"/>
        </w:rPr>
      </w:pPr>
      <w:r>
        <w:rPr>
          <w:sz w:val="20"/>
        </w:rPr>
        <w:t>(</w:t>
      </w:r>
      <w:r>
        <w:rPr>
          <w:i/>
          <w:sz w:val="20"/>
        </w:rPr>
        <w:t>in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dichiarazione sottoscritta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procuratore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rappresentante dell'impresa</w:t>
      </w:r>
      <w:r>
        <w:rPr>
          <w:sz w:val="20"/>
        </w:rPr>
        <w:t>),</w:t>
      </w:r>
      <w:r>
        <w:rPr>
          <w:spacing w:val="2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della procura</w:t>
      </w:r>
      <w:r>
        <w:rPr>
          <w:spacing w:val="-47"/>
          <w:sz w:val="20"/>
        </w:rPr>
        <w:t xml:space="preserve"> </w:t>
      </w:r>
      <w:r>
        <w:rPr>
          <w:sz w:val="20"/>
        </w:rPr>
        <w:t>notarile, ai sensi del d.P.R.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445/2000.</w:t>
      </w:r>
    </w:p>
    <w:p w14:paraId="20B483F3" w14:textId="77777777" w:rsidR="008D0100" w:rsidRDefault="008D0100">
      <w:pPr>
        <w:pStyle w:val="Corpotesto"/>
        <w:ind w:left="0"/>
        <w:jc w:val="left"/>
        <w:rPr>
          <w:sz w:val="20"/>
        </w:rPr>
      </w:pPr>
    </w:p>
    <w:p w14:paraId="4836CDDB" w14:textId="77777777" w:rsidR="008D0100" w:rsidRDefault="008D0100">
      <w:pPr>
        <w:pStyle w:val="Corpotesto"/>
        <w:spacing w:before="5"/>
        <w:ind w:left="0"/>
        <w:jc w:val="left"/>
        <w:rPr>
          <w:sz w:val="21"/>
        </w:rPr>
      </w:pPr>
    </w:p>
    <w:p w14:paraId="79841675" w14:textId="77777777" w:rsidR="008D0100" w:rsidRDefault="00467431">
      <w:pPr>
        <w:tabs>
          <w:tab w:val="left" w:pos="2711"/>
          <w:tab w:val="left" w:pos="3151"/>
          <w:tab w:val="left" w:pos="3542"/>
          <w:tab w:val="left" w:pos="4206"/>
        </w:tabs>
        <w:ind w:left="112"/>
      </w:pPr>
      <w:r>
        <w:rPr>
          <w:b/>
        </w:rPr>
        <w:t>Luogo</w:t>
      </w:r>
      <w:r>
        <w:rPr>
          <w:b/>
          <w:spacing w:val="-1"/>
        </w:rPr>
        <w:t xml:space="preserve"> </w:t>
      </w:r>
      <w:r>
        <w:rPr>
          <w:b/>
        </w:rPr>
        <w:t>e data</w:t>
      </w:r>
      <w:r>
        <w:rPr>
          <w:b/>
          <w:u w:val="single"/>
        </w:rPr>
        <w:tab/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5E86C8" w14:textId="77777777" w:rsidR="008D0100" w:rsidRDefault="00467431">
      <w:pPr>
        <w:pStyle w:val="Corpotesto"/>
        <w:spacing w:before="155"/>
        <w:ind w:left="0" w:right="1334"/>
        <w:jc w:val="right"/>
      </w:pPr>
      <w:r>
        <w:t>Firmato</w:t>
      </w:r>
      <w:r>
        <w:rPr>
          <w:spacing w:val="34"/>
        </w:rPr>
        <w:t xml:space="preserve"> </w:t>
      </w:r>
      <w:r>
        <w:t>digitalmente</w:t>
      </w:r>
    </w:p>
    <w:p w14:paraId="54657F4C" w14:textId="77777777" w:rsidR="008D0100" w:rsidRDefault="008D0100">
      <w:pPr>
        <w:jc w:val="right"/>
        <w:sectPr w:rsidR="008D0100">
          <w:type w:val="continuous"/>
          <w:pgSz w:w="11900" w:h="16840"/>
          <w:pgMar w:top="900" w:right="960" w:bottom="280" w:left="1020" w:header="720" w:footer="720" w:gutter="0"/>
          <w:cols w:space="720"/>
        </w:sectPr>
      </w:pPr>
    </w:p>
    <w:p w14:paraId="54D15BE0" w14:textId="77777777" w:rsidR="008D0100" w:rsidRDefault="00467431">
      <w:pPr>
        <w:pStyle w:val="Titolo1"/>
        <w:spacing w:before="81"/>
        <w:ind w:left="112"/>
      </w:pPr>
      <w:r>
        <w:lastRenderedPageBreak/>
        <w:t>Allegato</w:t>
      </w:r>
      <w:r>
        <w:rPr>
          <w:spacing w:val="-3"/>
        </w:rPr>
        <w:t xml:space="preserve"> </w:t>
      </w:r>
      <w:r>
        <w:t>I</w:t>
      </w:r>
    </w:p>
    <w:p w14:paraId="7EBE9556" w14:textId="77777777" w:rsidR="008D0100" w:rsidRDefault="008D0100">
      <w:pPr>
        <w:pStyle w:val="Corpotesto"/>
        <w:spacing w:before="7"/>
        <w:ind w:left="0"/>
        <w:jc w:val="left"/>
        <w:rPr>
          <w:b/>
        </w:rPr>
      </w:pPr>
    </w:p>
    <w:p w14:paraId="7073F2D5" w14:textId="77777777" w:rsidR="008D0100" w:rsidRDefault="00467431">
      <w:pPr>
        <w:spacing w:line="256" w:lineRule="auto"/>
        <w:ind w:left="199" w:right="253"/>
        <w:jc w:val="center"/>
        <w:rPr>
          <w:b/>
        </w:rPr>
      </w:pPr>
      <w:r>
        <w:rPr>
          <w:b/>
        </w:rPr>
        <w:t>Requisiti di ordine generale ai sensi degli artt. 94, 95, 96, 97 e 98 del Decreto Legislativo del 31 marzo</w:t>
      </w:r>
      <w:r>
        <w:rPr>
          <w:b/>
          <w:spacing w:val="-52"/>
        </w:rPr>
        <w:t xml:space="preserve"> </w:t>
      </w:r>
      <w:r>
        <w:rPr>
          <w:b/>
        </w:rPr>
        <w:t>2023, n. 36</w:t>
      </w:r>
    </w:p>
    <w:p w14:paraId="2B37D97B" w14:textId="77777777" w:rsidR="008D0100" w:rsidRDefault="00467431">
      <w:pPr>
        <w:pStyle w:val="Titolo1"/>
        <w:spacing w:before="4"/>
        <w:ind w:left="384" w:right="438"/>
        <w:jc w:val="center"/>
      </w:pPr>
      <w:r>
        <w:t>Codice</w:t>
      </w:r>
      <w:r>
        <w:rPr>
          <w:spacing w:val="-2"/>
        </w:rPr>
        <w:t xml:space="preserve"> </w:t>
      </w:r>
      <w:r>
        <w:t>dei contratti pubblici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attuazione</w:t>
      </w:r>
      <w:r>
        <w:rPr>
          <w:spacing w:val="-2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78</w:t>
      </w:r>
    </w:p>
    <w:p w14:paraId="189F0027" w14:textId="7A4364E6" w:rsidR="008D0100" w:rsidRDefault="00467431">
      <w:pPr>
        <w:pStyle w:val="Corpotesto"/>
        <w:spacing w:before="4"/>
        <w:ind w:left="0"/>
        <w:jc w:val="lef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3A0140D" wp14:editId="0D39B78D">
                <wp:simplePos x="0" y="0"/>
                <wp:positionH relativeFrom="page">
                  <wp:posOffset>722630</wp:posOffset>
                </wp:positionH>
                <wp:positionV relativeFrom="paragraph">
                  <wp:posOffset>169545</wp:posOffset>
                </wp:positionV>
                <wp:extent cx="6114415" cy="224155"/>
                <wp:effectExtent l="0" t="0" r="0" b="0"/>
                <wp:wrapTopAndBottom/>
                <wp:docPr id="90469176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2415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109EF" w14:textId="77777777" w:rsidR="008D0100" w:rsidRDefault="00467431">
                            <w:pPr>
                              <w:spacing w:before="44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Articolo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94.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 esclusione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automatica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13A014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6.9pt;margin-top:13.35pt;width:481.45pt;height:17.6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" fillcolor="#d0cece" strokeweight=".48pt">
                <v:textbox inset="0,0,0,0">
                  <w:txbxContent>
                    <w:p w14:paraId="561109EF" w14:textId="77777777" w:rsidR="008D0100" w:rsidRDefault="00467431">
                      <w:pPr>
                        <w:spacing w:before="44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Articolo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94.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Cause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 esclusione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automatica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D5A20D" w14:textId="77777777" w:rsidR="008D0100" w:rsidRDefault="00467431">
      <w:pPr>
        <w:pStyle w:val="Paragrafoelenco"/>
        <w:numPr>
          <w:ilvl w:val="0"/>
          <w:numId w:val="6"/>
        </w:numPr>
        <w:tabs>
          <w:tab w:val="left" w:pos="327"/>
        </w:tabs>
        <w:spacing w:before="84" w:line="259" w:lineRule="auto"/>
        <w:ind w:right="167" w:hanging="1"/>
        <w:jc w:val="both"/>
      </w:pPr>
      <w:r>
        <w:t>È</w:t>
      </w:r>
      <w:r>
        <w:rPr>
          <w:spacing w:val="-10"/>
        </w:rPr>
        <w:t xml:space="preserve"> </w:t>
      </w:r>
      <w:r>
        <w:t>causa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esclusione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operatore</w:t>
      </w:r>
      <w:r>
        <w:rPr>
          <w:spacing w:val="-9"/>
        </w:rPr>
        <w:t xml:space="preserve"> </w:t>
      </w:r>
      <w:r>
        <w:t>economico</w:t>
      </w:r>
      <w:r>
        <w:rPr>
          <w:spacing w:val="-8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d'appalto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condanna</w:t>
      </w:r>
      <w:r>
        <w:rPr>
          <w:spacing w:val="-5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sentenza</w:t>
      </w:r>
      <w:r>
        <w:rPr>
          <w:spacing w:val="-1"/>
        </w:rPr>
        <w:t xml:space="preserve"> </w:t>
      </w:r>
      <w:r>
        <w:t>definitiva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penale di</w:t>
      </w:r>
      <w:r>
        <w:rPr>
          <w:spacing w:val="-3"/>
        </w:rPr>
        <w:t xml:space="preserve"> </w:t>
      </w:r>
      <w:r>
        <w:t>condanna</w:t>
      </w:r>
      <w:r>
        <w:rPr>
          <w:spacing w:val="-3"/>
        </w:rPr>
        <w:t xml:space="preserve"> </w:t>
      </w:r>
      <w:r>
        <w:t>divenuto</w:t>
      </w:r>
      <w:r>
        <w:rPr>
          <w:spacing w:val="-1"/>
        </w:rPr>
        <w:t xml:space="preserve"> </w:t>
      </w:r>
      <w:r>
        <w:t>irrevocabile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dei seguenti reati:</w:t>
      </w:r>
    </w:p>
    <w:p w14:paraId="6CB683F1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121" w:line="259" w:lineRule="auto"/>
        <w:ind w:right="160"/>
        <w:jc w:val="both"/>
      </w:pPr>
      <w:r>
        <w:t>delitti, consumati o tentati, di cui agli articoli 416, 416-</w:t>
      </w:r>
      <w:r>
        <w:rPr>
          <w:i/>
        </w:rPr>
        <w:t xml:space="preserve">bis </w:t>
      </w:r>
      <w:r>
        <w:t>del codice penale oppure delitti commessi</w:t>
      </w:r>
      <w:r>
        <w:rPr>
          <w:spacing w:val="1"/>
        </w:rPr>
        <w:t xml:space="preserve"> </w:t>
      </w:r>
      <w:r>
        <w:t>avvalendosi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predetto</w:t>
      </w:r>
      <w:r>
        <w:rPr>
          <w:spacing w:val="-9"/>
        </w:rPr>
        <w:t xml:space="preserve"> </w:t>
      </w:r>
      <w:r>
        <w:t>articolo</w:t>
      </w:r>
      <w:r>
        <w:rPr>
          <w:spacing w:val="-7"/>
        </w:rPr>
        <w:t xml:space="preserve"> </w:t>
      </w:r>
      <w:r>
        <w:t>416-</w:t>
      </w:r>
      <w:r>
        <w:rPr>
          <w:i/>
        </w:rPr>
        <w:t>bis</w:t>
      </w:r>
      <w:r>
        <w:rPr>
          <w:i/>
          <w:spacing w:val="-7"/>
        </w:rPr>
        <w:t xml:space="preserve"> </w:t>
      </w:r>
      <w:r>
        <w:t>oppure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agevolare</w:t>
      </w:r>
      <w:r>
        <w:rPr>
          <w:spacing w:val="-9"/>
        </w:rPr>
        <w:t xml:space="preserve"> </w:t>
      </w:r>
      <w:r>
        <w:t>l'attività</w:t>
      </w:r>
      <w:r>
        <w:rPr>
          <w:spacing w:val="-52"/>
        </w:rPr>
        <w:t xml:space="preserve"> </w:t>
      </w:r>
      <w:r>
        <w:t>delle associazioni previste dallo stesso articolo, nonché per i delitti, consumati o tentati, previsti dall'</w:t>
      </w:r>
      <w:r>
        <w:rPr>
          <w:spacing w:val="1"/>
        </w:rPr>
        <w:t xml:space="preserve"> </w:t>
      </w:r>
      <w:r>
        <w:t>articolo</w:t>
      </w:r>
      <w:r>
        <w:rPr>
          <w:spacing w:val="-6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unico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stupefacenti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sostanze</w:t>
      </w:r>
      <w:r>
        <w:rPr>
          <w:spacing w:val="-4"/>
        </w:rPr>
        <w:t xml:space="preserve"> </w:t>
      </w:r>
      <w:r>
        <w:t>psicotrope,</w:t>
      </w:r>
      <w:r>
        <w:rPr>
          <w:spacing w:val="-53"/>
        </w:rPr>
        <w:t xml:space="preserve"> </w:t>
      </w:r>
      <w:r>
        <w:t>prevenzione,</w:t>
      </w:r>
      <w:r>
        <w:rPr>
          <w:spacing w:val="-14"/>
        </w:rPr>
        <w:t xml:space="preserve"> </w:t>
      </w:r>
      <w:r>
        <w:t>cura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riabilitazione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relativi</w:t>
      </w:r>
      <w:r>
        <w:rPr>
          <w:spacing w:val="-12"/>
        </w:rPr>
        <w:t xml:space="preserve"> </w:t>
      </w:r>
      <w:r>
        <w:t>stati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tossicodipendenza,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Presidente</w:t>
      </w:r>
      <w:r>
        <w:rPr>
          <w:spacing w:val="-53"/>
        </w:rPr>
        <w:t xml:space="preserve"> </w:t>
      </w:r>
      <w:r>
        <w:t>della Repubblica 9 ottobre 1990, n. 309 , dall' articolo 291-quater del testo unico delle disposizioni</w:t>
      </w:r>
      <w:r>
        <w:rPr>
          <w:spacing w:val="1"/>
        </w:rPr>
        <w:t xml:space="preserve"> </w:t>
      </w:r>
      <w:r>
        <w:t>legislative in materia doganale, di cui al decreto del Presidente della Repubblica 23 gennaio 1973, n.</w:t>
      </w:r>
      <w:r>
        <w:rPr>
          <w:spacing w:val="1"/>
        </w:rPr>
        <w:t xml:space="preserve"> </w:t>
      </w:r>
      <w:r>
        <w:t xml:space="preserve">43 e dall' articolo 452- </w:t>
      </w:r>
      <w:proofErr w:type="spellStart"/>
      <w:r>
        <w:rPr>
          <w:i/>
        </w:rPr>
        <w:t>quaterdieces</w:t>
      </w:r>
      <w:proofErr w:type="spellEnd"/>
      <w:r>
        <w:rPr>
          <w:i/>
        </w:rPr>
        <w:t xml:space="preserve"> </w:t>
      </w:r>
      <w:r>
        <w:t>del codice penale, in quanto riconducibili alla partecipazione a</w:t>
      </w:r>
      <w:r>
        <w:rPr>
          <w:spacing w:val="1"/>
        </w:rPr>
        <w:t xml:space="preserve"> </w:t>
      </w:r>
      <w:r>
        <w:t>un'organizzazione criminale, quale definita all' articolo 2 della decisione quadro 2008/841/GAI del</w:t>
      </w:r>
      <w:r>
        <w:rPr>
          <w:spacing w:val="1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dell'Unione europea, del</w:t>
      </w:r>
      <w:r>
        <w:rPr>
          <w:spacing w:val="1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ottobre 2008;</w:t>
      </w:r>
    </w:p>
    <w:p w14:paraId="30F0AFBC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2" w:lineRule="exact"/>
        <w:ind w:hanging="361"/>
        <w:jc w:val="both"/>
      </w:pPr>
      <w:r>
        <w:t>delitti,</w:t>
      </w:r>
      <w:r>
        <w:rPr>
          <w:spacing w:val="-1"/>
        </w:rPr>
        <w:t xml:space="preserve"> </w:t>
      </w:r>
      <w:r>
        <w:t>consumati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tentati,</w:t>
      </w:r>
      <w:r>
        <w:rPr>
          <w:spacing w:val="-3"/>
        </w:rPr>
        <w:t xml:space="preserve"> </w:t>
      </w:r>
      <w:r>
        <w:t>di cui</w:t>
      </w:r>
      <w:r>
        <w:rPr>
          <w:spacing w:val="1"/>
        </w:rPr>
        <w:t xml:space="preserve"> </w:t>
      </w:r>
      <w:r>
        <w:t>agli articoli</w:t>
      </w:r>
      <w:r>
        <w:rPr>
          <w:spacing w:val="2"/>
        </w:rPr>
        <w:t xml:space="preserve"> </w:t>
      </w:r>
      <w:r>
        <w:t>317,</w:t>
      </w:r>
      <w:r>
        <w:rPr>
          <w:spacing w:val="-1"/>
        </w:rPr>
        <w:t xml:space="preserve"> </w:t>
      </w:r>
      <w:r>
        <w:t>318,</w:t>
      </w:r>
      <w:r>
        <w:rPr>
          <w:spacing w:val="-3"/>
        </w:rPr>
        <w:t xml:space="preserve"> </w:t>
      </w:r>
      <w:r>
        <w:t>319,</w:t>
      </w:r>
      <w:r>
        <w:rPr>
          <w:spacing w:val="-1"/>
        </w:rPr>
        <w:t xml:space="preserve"> </w:t>
      </w:r>
      <w:r>
        <w:t>319-</w:t>
      </w:r>
      <w:r>
        <w:rPr>
          <w:i/>
        </w:rPr>
        <w:t>ter</w:t>
      </w:r>
      <w:r>
        <w:t>, 319-</w:t>
      </w:r>
      <w:r>
        <w:rPr>
          <w:i/>
        </w:rPr>
        <w:t>quater</w:t>
      </w:r>
      <w:r>
        <w:t>,</w:t>
      </w:r>
      <w:r>
        <w:rPr>
          <w:spacing w:val="-1"/>
        </w:rPr>
        <w:t xml:space="preserve"> </w:t>
      </w:r>
      <w:r>
        <w:t>320, 321,</w:t>
      </w:r>
      <w:r>
        <w:rPr>
          <w:spacing w:val="-1"/>
        </w:rPr>
        <w:t xml:space="preserve"> </w:t>
      </w:r>
      <w:r>
        <w:t>322, 322-</w:t>
      </w:r>
    </w:p>
    <w:p w14:paraId="1C928A74" w14:textId="77777777" w:rsidR="008D0100" w:rsidRDefault="00467431">
      <w:pPr>
        <w:pStyle w:val="Corpotesto"/>
        <w:spacing w:before="18"/>
      </w:pPr>
      <w:r>
        <w:rPr>
          <w:i/>
        </w:rPr>
        <w:t>bis</w:t>
      </w:r>
      <w:r>
        <w:t>,</w:t>
      </w:r>
      <w:r>
        <w:rPr>
          <w:spacing w:val="-6"/>
        </w:rPr>
        <w:t xml:space="preserve"> </w:t>
      </w:r>
      <w:r>
        <w:t>346-</w:t>
      </w:r>
      <w:r>
        <w:rPr>
          <w:i/>
        </w:rPr>
        <w:t>bis</w:t>
      </w:r>
      <w:r>
        <w:t>,</w:t>
      </w:r>
      <w:r>
        <w:rPr>
          <w:spacing w:val="-3"/>
        </w:rPr>
        <w:t xml:space="preserve"> </w:t>
      </w:r>
      <w:r>
        <w:t>353,</w:t>
      </w:r>
      <w:r>
        <w:rPr>
          <w:spacing w:val="-6"/>
        </w:rPr>
        <w:t xml:space="preserve"> </w:t>
      </w:r>
      <w:r>
        <w:t>353-</w:t>
      </w:r>
      <w:r>
        <w:rPr>
          <w:i/>
        </w:rPr>
        <w:t>bis</w:t>
      </w:r>
      <w:r>
        <w:t>,</w:t>
      </w:r>
      <w:r>
        <w:rPr>
          <w:spacing w:val="-3"/>
        </w:rPr>
        <w:t xml:space="preserve"> </w:t>
      </w:r>
      <w:r>
        <w:t>354,</w:t>
      </w:r>
      <w:r>
        <w:rPr>
          <w:spacing w:val="-4"/>
        </w:rPr>
        <w:t xml:space="preserve"> </w:t>
      </w:r>
      <w:r>
        <w:t>355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356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all'articolo</w:t>
      </w:r>
      <w:r>
        <w:rPr>
          <w:spacing w:val="-6"/>
        </w:rPr>
        <w:t xml:space="preserve"> </w:t>
      </w:r>
      <w:r>
        <w:t>2635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civile;</w:t>
      </w:r>
    </w:p>
    <w:p w14:paraId="3CD63EBC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21"/>
        <w:ind w:hanging="361"/>
        <w:jc w:val="both"/>
      </w:pPr>
      <w:r>
        <w:t>false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sociali</w:t>
      </w:r>
      <w:r>
        <w:rPr>
          <w:spacing w:val="-3"/>
        </w:rPr>
        <w:t xml:space="preserve"> </w:t>
      </w:r>
      <w:r>
        <w:t>di cui agli</w:t>
      </w:r>
      <w:r>
        <w:rPr>
          <w:spacing w:val="-3"/>
        </w:rPr>
        <w:t xml:space="preserve"> </w:t>
      </w:r>
      <w:r>
        <w:t>articoli 2621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2622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civile;</w:t>
      </w:r>
    </w:p>
    <w:p w14:paraId="02318DCA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21" w:line="259" w:lineRule="auto"/>
        <w:ind w:right="165"/>
        <w:jc w:val="both"/>
      </w:pPr>
      <w:r>
        <w:t>frode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>europee,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luglio 1995;</w:t>
      </w:r>
    </w:p>
    <w:p w14:paraId="4219298B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9" w:lineRule="auto"/>
        <w:ind w:right="164"/>
        <w:jc w:val="both"/>
      </w:pPr>
      <w:r>
        <w:t>delitti, consumati o tentati, commessi con finalità di terrorismo, anche internazionale, e di eversione</w:t>
      </w:r>
      <w:r>
        <w:rPr>
          <w:spacing w:val="1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terroristici o</w:t>
      </w:r>
      <w:r>
        <w:rPr>
          <w:spacing w:val="-1"/>
        </w:rPr>
        <w:t xml:space="preserve"> </w:t>
      </w:r>
      <w:r>
        <w:t>reati</w:t>
      </w:r>
      <w:r>
        <w:rPr>
          <w:spacing w:val="1"/>
        </w:rPr>
        <w:t xml:space="preserve"> </w:t>
      </w:r>
      <w:r>
        <w:t>connessi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terroristiche;</w:t>
      </w:r>
    </w:p>
    <w:p w14:paraId="5A5B84F3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9" w:lineRule="auto"/>
        <w:ind w:right="164"/>
        <w:jc w:val="both"/>
      </w:pPr>
      <w:r>
        <w:t>delitti di cui agli articoli 648-</w:t>
      </w:r>
      <w:r>
        <w:rPr>
          <w:i/>
        </w:rPr>
        <w:t>bis</w:t>
      </w:r>
      <w:r>
        <w:t>, 648-</w:t>
      </w:r>
      <w:r>
        <w:rPr>
          <w:i/>
        </w:rPr>
        <w:t xml:space="preserve">ter </w:t>
      </w:r>
      <w:r>
        <w:t>e 648-</w:t>
      </w:r>
      <w:r>
        <w:rPr>
          <w:i/>
        </w:rPr>
        <w:t>ter</w:t>
      </w:r>
      <w:r>
        <w:t>.1 del codice penale, riciclaggio di proventi di</w:t>
      </w:r>
      <w:r>
        <w:rPr>
          <w:spacing w:val="1"/>
        </w:rPr>
        <w:t xml:space="preserve"> </w:t>
      </w:r>
      <w:r>
        <w:t>attività criminose o finanziamento del terrorismo, quali definiti all' articolo 1 del decreto legislativo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giugno 2007, n. 109;</w:t>
      </w:r>
    </w:p>
    <w:p w14:paraId="04084BC0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9" w:lineRule="auto"/>
        <w:ind w:right="168"/>
        <w:jc w:val="both"/>
      </w:pPr>
      <w:r>
        <w:rPr>
          <w:spacing w:val="-1"/>
        </w:rPr>
        <w:t>sfruttamento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lavoro</w:t>
      </w:r>
      <w:r>
        <w:rPr>
          <w:spacing w:val="-11"/>
        </w:rPr>
        <w:t xml:space="preserve"> </w:t>
      </w:r>
      <w:r>
        <w:rPr>
          <w:spacing w:val="-1"/>
        </w:rPr>
        <w:t>minorile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altre</w:t>
      </w:r>
      <w:r>
        <w:rPr>
          <w:spacing w:val="-13"/>
        </w:rPr>
        <w:t xml:space="preserve"> </w:t>
      </w:r>
      <w:r>
        <w:t>forme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tratta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esseri</w:t>
      </w:r>
      <w:r>
        <w:rPr>
          <w:spacing w:val="-11"/>
        </w:rPr>
        <w:t xml:space="preserve"> </w:t>
      </w:r>
      <w:r>
        <w:t>umani</w:t>
      </w:r>
      <w:r>
        <w:rPr>
          <w:spacing w:val="-10"/>
        </w:rPr>
        <w:t xml:space="preserve"> </w:t>
      </w:r>
      <w:r>
        <w:t>definite</w:t>
      </w:r>
      <w:r>
        <w:rPr>
          <w:spacing w:val="-14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decreto</w:t>
      </w:r>
      <w:r>
        <w:rPr>
          <w:spacing w:val="-15"/>
        </w:rPr>
        <w:t xml:space="preserve"> </w:t>
      </w:r>
      <w:r>
        <w:t>legislativo</w:t>
      </w:r>
      <w:r>
        <w:rPr>
          <w:spacing w:val="-52"/>
        </w:rPr>
        <w:t xml:space="preserve"> </w:t>
      </w:r>
      <w:r>
        <w:t>4 marzo</w:t>
      </w:r>
      <w:r>
        <w:rPr>
          <w:spacing w:val="-1"/>
        </w:rPr>
        <w:t xml:space="preserve"> </w:t>
      </w:r>
      <w:r>
        <w:t>2014, n. 24;</w:t>
      </w:r>
    </w:p>
    <w:p w14:paraId="4D4EC6B0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6" w:lineRule="auto"/>
        <w:ind w:right="165"/>
        <w:jc w:val="both"/>
      </w:pPr>
      <w:r>
        <w:t>ogni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amministrazione.</w:t>
      </w:r>
    </w:p>
    <w:p w14:paraId="622921C8" w14:textId="77777777" w:rsidR="008D0100" w:rsidRDefault="00467431">
      <w:pPr>
        <w:pStyle w:val="Paragrafoelenco"/>
        <w:numPr>
          <w:ilvl w:val="0"/>
          <w:numId w:val="6"/>
        </w:numPr>
        <w:tabs>
          <w:tab w:val="left" w:pos="351"/>
        </w:tabs>
        <w:spacing w:before="122" w:line="259" w:lineRule="auto"/>
        <w:ind w:right="164" w:firstLine="0"/>
        <w:jc w:val="both"/>
      </w:pPr>
      <w:r>
        <w:t>È altresì causa di esclusione la sussistenza, con riferimento ai soggetti indicati al comma 3, di ragioni di</w:t>
      </w:r>
      <w:r>
        <w:rPr>
          <w:spacing w:val="1"/>
        </w:rPr>
        <w:t xml:space="preserve"> </w:t>
      </w:r>
      <w:r>
        <w:t>decadenza,</w:t>
      </w:r>
      <w:r>
        <w:rPr>
          <w:spacing w:val="-2"/>
        </w:rPr>
        <w:t xml:space="preserve"> </w:t>
      </w:r>
      <w:r>
        <w:t>di sospensione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divieto</w:t>
      </w:r>
      <w:r>
        <w:rPr>
          <w:spacing w:val="-4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dall'</w:t>
      </w:r>
      <w:r>
        <w:rPr>
          <w:spacing w:val="-5"/>
        </w:rPr>
        <w:t xml:space="preserve"> </w:t>
      </w:r>
      <w:r>
        <w:t>articolo</w:t>
      </w:r>
      <w:r>
        <w:rPr>
          <w:spacing w:val="-4"/>
        </w:rPr>
        <w:t xml:space="preserve"> </w:t>
      </w:r>
      <w:r>
        <w:t>67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leggi antimafia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misure</w:t>
      </w:r>
      <w:r>
        <w:rPr>
          <w:spacing w:val="-53"/>
        </w:rPr>
        <w:t xml:space="preserve"> </w:t>
      </w:r>
      <w:r>
        <w:t>di prevenzione, di cui al decreto legislativo 6 settembre 2011, n. 159 o di un tentativo di infiltrazione mafiosa</w:t>
      </w:r>
      <w:r>
        <w:rPr>
          <w:spacing w:val="-52"/>
        </w:rPr>
        <w:t xml:space="preserve"> </w:t>
      </w:r>
      <w:r>
        <w:t>di cui all' articolo 84, comma 4, del medesimo codice. Resta fermo quanto previsto dagli articoli 88, comma</w:t>
      </w:r>
      <w:r>
        <w:rPr>
          <w:spacing w:val="1"/>
        </w:rPr>
        <w:t xml:space="preserve"> </w:t>
      </w:r>
      <w:r>
        <w:rPr>
          <w:spacing w:val="-1"/>
        </w:rPr>
        <w:t>4-</w:t>
      </w:r>
      <w:r>
        <w:rPr>
          <w:i/>
          <w:spacing w:val="-1"/>
        </w:rPr>
        <w:t>bis</w:t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92,</w:t>
      </w:r>
      <w:r>
        <w:rPr>
          <w:spacing w:val="-12"/>
        </w:rPr>
        <w:t xml:space="preserve"> </w:t>
      </w:r>
      <w:r>
        <w:rPr>
          <w:spacing w:val="-1"/>
        </w:rPr>
        <w:t>commi</w:t>
      </w:r>
      <w:r>
        <w:rPr>
          <w:spacing w:val="-11"/>
        </w:rPr>
        <w:t xml:space="preserve"> </w:t>
      </w:r>
      <w:r>
        <w:rPr>
          <w:spacing w:val="-1"/>
        </w:rPr>
        <w:t>2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12"/>
        </w:rPr>
        <w:t xml:space="preserve"> </w:t>
      </w:r>
      <w:r>
        <w:rPr>
          <w:spacing w:val="-1"/>
        </w:rPr>
        <w:t>3,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t>codice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legislativo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159</w:t>
      </w:r>
      <w:r>
        <w:rPr>
          <w:spacing w:val="-1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2011,</w:t>
      </w:r>
      <w:r>
        <w:rPr>
          <w:spacing w:val="-15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riferimento</w:t>
      </w:r>
      <w:r>
        <w:rPr>
          <w:spacing w:val="-12"/>
        </w:rPr>
        <w:t xml:space="preserve"> </w:t>
      </w:r>
      <w:r>
        <w:t>rispettivamente</w:t>
      </w:r>
      <w:r>
        <w:rPr>
          <w:spacing w:val="-52"/>
        </w:rPr>
        <w:t xml:space="preserve"> </w:t>
      </w:r>
      <w:r>
        <w:t>alle comunicazioni antimafia e alle informazioni antimafia. La causa di esclusione di cui all' articolo 84,</w:t>
      </w:r>
      <w:r>
        <w:rPr>
          <w:spacing w:val="1"/>
        </w:rPr>
        <w:t xml:space="preserve"> </w:t>
      </w:r>
      <w:r>
        <w:rPr>
          <w:spacing w:val="-1"/>
        </w:rPr>
        <w:t>comma</w:t>
      </w:r>
      <w:r>
        <w:rPr>
          <w:spacing w:val="-12"/>
        </w:rPr>
        <w:t xml:space="preserve"> </w:t>
      </w:r>
      <w:r>
        <w:rPr>
          <w:spacing w:val="-1"/>
        </w:rPr>
        <w:t>4,</w:t>
      </w:r>
      <w:r>
        <w:rPr>
          <w:spacing w:val="-12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codice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legislativo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159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2011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opera</w:t>
      </w:r>
      <w:r>
        <w:rPr>
          <w:spacing w:val="-12"/>
        </w:rPr>
        <w:t xml:space="preserve"> </w:t>
      </w:r>
      <w:r>
        <w:t>se,</w:t>
      </w:r>
      <w:r>
        <w:rPr>
          <w:spacing w:val="-12"/>
        </w:rPr>
        <w:t xml:space="preserve"> </w:t>
      </w:r>
      <w:r>
        <w:t>entro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dell'aggiudicazione,</w:t>
      </w:r>
      <w:r>
        <w:rPr>
          <w:spacing w:val="-52"/>
        </w:rPr>
        <w:t xml:space="preserve"> </w:t>
      </w:r>
      <w:r>
        <w:t>l'impresa</w:t>
      </w:r>
      <w:r>
        <w:rPr>
          <w:spacing w:val="-11"/>
        </w:rPr>
        <w:t xml:space="preserve"> </w:t>
      </w:r>
      <w:r>
        <w:t>sia</w:t>
      </w:r>
      <w:r>
        <w:rPr>
          <w:spacing w:val="-10"/>
        </w:rPr>
        <w:t xml:space="preserve"> </w:t>
      </w:r>
      <w:r>
        <w:t>stata</w:t>
      </w:r>
      <w:r>
        <w:rPr>
          <w:spacing w:val="-9"/>
        </w:rPr>
        <w:t xml:space="preserve"> </w:t>
      </w:r>
      <w:r>
        <w:t>ammessa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controllo</w:t>
      </w:r>
      <w:r>
        <w:rPr>
          <w:spacing w:val="-12"/>
        </w:rPr>
        <w:t xml:space="preserve"> </w:t>
      </w:r>
      <w:r>
        <w:t>giudiziario</w:t>
      </w:r>
      <w:r>
        <w:rPr>
          <w:spacing w:val="-11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dell'articolo</w:t>
      </w:r>
      <w:r>
        <w:rPr>
          <w:spacing w:val="-11"/>
        </w:rPr>
        <w:t xml:space="preserve"> </w:t>
      </w:r>
      <w:r>
        <w:t>34-</w:t>
      </w:r>
      <w:r>
        <w:rPr>
          <w:i/>
        </w:rPr>
        <w:t>bis</w:t>
      </w:r>
      <w:r>
        <w:rPr>
          <w:i/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medesimo</w:t>
      </w:r>
      <w:r>
        <w:rPr>
          <w:spacing w:val="-9"/>
        </w:rPr>
        <w:t xml:space="preserve"> </w:t>
      </w:r>
      <w:r>
        <w:t>codice.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nessun</w:t>
      </w:r>
      <w:r>
        <w:rPr>
          <w:spacing w:val="-5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l'aggiudicazione</w:t>
      </w:r>
      <w:r>
        <w:rPr>
          <w:spacing w:val="-2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subire dilazioni</w:t>
      </w:r>
      <w:r>
        <w:rPr>
          <w:spacing w:val="-3"/>
        </w:rPr>
        <w:t xml:space="preserve"> </w:t>
      </w:r>
      <w:r>
        <w:t>in ragione</w:t>
      </w:r>
      <w:r>
        <w:rPr>
          <w:spacing w:val="-1"/>
        </w:rPr>
        <w:t xml:space="preserve"> </w:t>
      </w:r>
      <w:r>
        <w:t>della pendenza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suindicato.</w:t>
      </w:r>
    </w:p>
    <w:p w14:paraId="5F01D94F" w14:textId="77777777" w:rsidR="008D0100" w:rsidRDefault="00467431">
      <w:pPr>
        <w:pStyle w:val="Paragrafoelenco"/>
        <w:numPr>
          <w:ilvl w:val="0"/>
          <w:numId w:val="6"/>
        </w:numPr>
        <w:tabs>
          <w:tab w:val="left" w:pos="351"/>
        </w:tabs>
        <w:spacing w:before="118" w:line="259" w:lineRule="auto"/>
        <w:ind w:right="167" w:hanging="1"/>
        <w:jc w:val="both"/>
      </w:pPr>
      <w:r>
        <w:t>L'esclusione di cui ai commi 1 e 2 è disposta se la sentenza o il decreto oppure la misura interdittiva ivi</w:t>
      </w:r>
      <w:r>
        <w:rPr>
          <w:spacing w:val="1"/>
        </w:rPr>
        <w:t xml:space="preserve"> </w:t>
      </w:r>
      <w:r>
        <w:t>indicati sono stati</w:t>
      </w:r>
      <w:r>
        <w:rPr>
          <w:spacing w:val="-2"/>
        </w:rPr>
        <w:t xml:space="preserve"> </w:t>
      </w:r>
      <w:r>
        <w:t>emessi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confronti:</w:t>
      </w:r>
    </w:p>
    <w:p w14:paraId="64FA9BDD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119"/>
        <w:ind w:hanging="361"/>
      </w:pPr>
      <w:r>
        <w:t>dell'operatore</w:t>
      </w:r>
      <w:r>
        <w:rPr>
          <w:spacing w:val="-1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 e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termini 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8 giugno</w:t>
      </w:r>
      <w:r>
        <w:rPr>
          <w:spacing w:val="-1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231;</w:t>
      </w:r>
    </w:p>
    <w:p w14:paraId="7D3A6A43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20"/>
        <w:ind w:hanging="361"/>
      </w:pPr>
      <w:r>
        <w:t>del</w:t>
      </w:r>
      <w:r>
        <w:rPr>
          <w:spacing w:val="-3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 direttore</w:t>
      </w:r>
      <w:r>
        <w:rPr>
          <w:spacing w:val="-3"/>
        </w:rPr>
        <w:t xml:space="preserve"> </w:t>
      </w:r>
      <w:r>
        <w:t>tecnico,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tratta di impresa</w:t>
      </w:r>
      <w:r>
        <w:rPr>
          <w:spacing w:val="-3"/>
        </w:rPr>
        <w:t xml:space="preserve"> </w:t>
      </w:r>
      <w:r>
        <w:t>individuale;</w:t>
      </w:r>
    </w:p>
    <w:p w14:paraId="450B8BA5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21"/>
        <w:ind w:hanging="361"/>
      </w:pP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socio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 direttore</w:t>
      </w:r>
      <w:r>
        <w:rPr>
          <w:spacing w:val="-1"/>
        </w:rPr>
        <w:t xml:space="preserve"> </w:t>
      </w:r>
      <w:r>
        <w:t>tecnico,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tratta</w:t>
      </w:r>
      <w:r>
        <w:rPr>
          <w:spacing w:val="-1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collettivo;</w:t>
      </w:r>
    </w:p>
    <w:p w14:paraId="66F903CB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21"/>
        <w:ind w:hanging="361"/>
      </w:pPr>
      <w:r>
        <w:t>dei</w:t>
      </w:r>
      <w:r>
        <w:rPr>
          <w:spacing w:val="-1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accomandatari o</w:t>
      </w:r>
      <w:r>
        <w:rPr>
          <w:spacing w:val="-4"/>
        </w:rPr>
        <w:t xml:space="preserve"> </w:t>
      </w:r>
      <w:r>
        <w:t>del direttore</w:t>
      </w:r>
      <w:r>
        <w:rPr>
          <w:spacing w:val="-3"/>
        </w:rPr>
        <w:t xml:space="preserve"> </w:t>
      </w:r>
      <w:r>
        <w:t>tecnico,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tratta</w:t>
      </w:r>
      <w:r>
        <w:rPr>
          <w:spacing w:val="-1"/>
        </w:rPr>
        <w:t xml:space="preserve"> </w:t>
      </w:r>
      <w:r>
        <w:t>di società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accomandita</w:t>
      </w:r>
      <w:r>
        <w:rPr>
          <w:spacing w:val="-3"/>
        </w:rPr>
        <w:t xml:space="preserve"> </w:t>
      </w:r>
      <w:r>
        <w:t>semplice;</w:t>
      </w:r>
    </w:p>
    <w:p w14:paraId="7A136E31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18" w:line="259" w:lineRule="auto"/>
        <w:ind w:right="166"/>
      </w:pPr>
      <w:r>
        <w:t>dei</w:t>
      </w:r>
      <w:r>
        <w:rPr>
          <w:spacing w:val="42"/>
        </w:rPr>
        <w:t xml:space="preserve"> </w:t>
      </w:r>
      <w:r>
        <w:t>membri</w:t>
      </w:r>
      <w:r>
        <w:rPr>
          <w:spacing w:val="43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consiglio</w:t>
      </w:r>
      <w:r>
        <w:rPr>
          <w:spacing w:val="37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amministrazione</w:t>
      </w:r>
      <w:r>
        <w:rPr>
          <w:spacing w:val="40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sia</w:t>
      </w:r>
      <w:r>
        <w:rPr>
          <w:spacing w:val="40"/>
        </w:rPr>
        <w:t xml:space="preserve"> </w:t>
      </w:r>
      <w:r>
        <w:t>stata</w:t>
      </w:r>
      <w:r>
        <w:rPr>
          <w:spacing w:val="40"/>
        </w:rPr>
        <w:t xml:space="preserve"> </w:t>
      </w:r>
      <w:r>
        <w:t>conferita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legale</w:t>
      </w:r>
      <w:r>
        <w:rPr>
          <w:spacing w:val="40"/>
        </w:rPr>
        <w:t xml:space="preserve"> </w:t>
      </w:r>
      <w:r>
        <w:t>rappresentanza,</w:t>
      </w:r>
      <w:r>
        <w:rPr>
          <w:spacing w:val="39"/>
        </w:rPr>
        <w:t xml:space="preserve"> </w:t>
      </w:r>
      <w:r>
        <w:t>ivi</w:t>
      </w:r>
      <w:r>
        <w:rPr>
          <w:spacing w:val="-52"/>
        </w:rPr>
        <w:t xml:space="preserve"> </w:t>
      </w:r>
      <w:r>
        <w:t>compresi gli</w:t>
      </w:r>
      <w:r>
        <w:rPr>
          <w:spacing w:val="-2"/>
        </w:rPr>
        <w:t xml:space="preserve"> </w:t>
      </w:r>
      <w:r>
        <w:t>institori</w:t>
      </w:r>
      <w:r>
        <w:rPr>
          <w:spacing w:val="-2"/>
        </w:rPr>
        <w:t xml:space="preserve"> </w:t>
      </w:r>
      <w:r>
        <w:t>e i</w:t>
      </w:r>
      <w:r>
        <w:rPr>
          <w:spacing w:val="1"/>
        </w:rPr>
        <w:t xml:space="preserve"> </w:t>
      </w:r>
      <w:r>
        <w:t>procuratori</w:t>
      </w:r>
      <w:r>
        <w:rPr>
          <w:spacing w:val="1"/>
        </w:rPr>
        <w:t xml:space="preserve"> </w:t>
      </w:r>
      <w:r>
        <w:t>generali;</w:t>
      </w:r>
    </w:p>
    <w:p w14:paraId="567739C5" w14:textId="77777777" w:rsidR="008D0100" w:rsidRDefault="008D0100">
      <w:pPr>
        <w:spacing w:line="259" w:lineRule="auto"/>
        <w:sectPr w:rsidR="008D0100">
          <w:pgSz w:w="11900" w:h="16840"/>
          <w:pgMar w:top="1180" w:right="960" w:bottom="280" w:left="1020" w:header="720" w:footer="720" w:gutter="0"/>
          <w:cols w:space="720"/>
        </w:sectPr>
      </w:pPr>
    </w:p>
    <w:p w14:paraId="36F03107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2"/>
          <w:tab w:val="left" w:pos="833"/>
        </w:tabs>
        <w:spacing w:before="66" w:line="256" w:lineRule="auto"/>
        <w:ind w:right="166"/>
      </w:pPr>
      <w:r>
        <w:lastRenderedPageBreak/>
        <w:t>dei</w:t>
      </w:r>
      <w:r>
        <w:rPr>
          <w:spacing w:val="13"/>
        </w:rPr>
        <w:t xml:space="preserve"> </w:t>
      </w:r>
      <w:r>
        <w:t>componenti</w:t>
      </w:r>
      <w:r>
        <w:rPr>
          <w:spacing w:val="14"/>
        </w:rPr>
        <w:t xml:space="preserve"> </w:t>
      </w:r>
      <w:r>
        <w:t>degli</w:t>
      </w:r>
      <w:r>
        <w:rPr>
          <w:spacing w:val="14"/>
        </w:rPr>
        <w:t xml:space="preserve"> </w:t>
      </w:r>
      <w:r>
        <w:t>organi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poteri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direzione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vigilanza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soggetti</w:t>
      </w:r>
      <w:r>
        <w:rPr>
          <w:spacing w:val="14"/>
        </w:rPr>
        <w:t xml:space="preserve"> </w:t>
      </w:r>
      <w:r>
        <w:t>muniti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poteri</w:t>
      </w:r>
      <w:r>
        <w:rPr>
          <w:spacing w:val="13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rappresentanza,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direzione o di</w:t>
      </w:r>
      <w:r>
        <w:rPr>
          <w:spacing w:val="-2"/>
        </w:rPr>
        <w:t xml:space="preserve"> </w:t>
      </w:r>
      <w:r>
        <w:t>controllo;</w:t>
      </w:r>
    </w:p>
    <w:p w14:paraId="3795BA0D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3"/>
        <w:ind w:hanging="361"/>
      </w:pPr>
      <w:r>
        <w:t>del</w:t>
      </w:r>
      <w:r>
        <w:rPr>
          <w:spacing w:val="-1"/>
        </w:rPr>
        <w:t xml:space="preserve"> </w:t>
      </w:r>
      <w:r>
        <w:t>direttore</w:t>
      </w:r>
      <w:r>
        <w:rPr>
          <w:spacing w:val="-1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socio</w:t>
      </w:r>
      <w:r>
        <w:rPr>
          <w:spacing w:val="-2"/>
        </w:rPr>
        <w:t xml:space="preserve"> </w:t>
      </w:r>
      <w:r>
        <w:t>unico;</w:t>
      </w:r>
    </w:p>
    <w:p w14:paraId="060F5CC4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21"/>
        <w:ind w:hanging="361"/>
      </w:pPr>
      <w:r>
        <w:t>dell'amministratore</w:t>
      </w:r>
      <w:r>
        <w:rPr>
          <w:spacing w:val="-2"/>
        </w:rPr>
        <w:t xml:space="preserve"> </w:t>
      </w:r>
      <w:r>
        <w:t>di fatto</w:t>
      </w:r>
      <w:r>
        <w:rPr>
          <w:spacing w:val="-4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precedenti.</w:t>
      </w:r>
    </w:p>
    <w:p w14:paraId="16668F17" w14:textId="77777777" w:rsidR="008D0100" w:rsidRDefault="00467431">
      <w:pPr>
        <w:pStyle w:val="Paragrafoelenco"/>
        <w:numPr>
          <w:ilvl w:val="0"/>
          <w:numId w:val="6"/>
        </w:numPr>
        <w:tabs>
          <w:tab w:val="left" w:pos="339"/>
        </w:tabs>
        <w:spacing w:before="140" w:line="256" w:lineRule="auto"/>
        <w:ind w:right="164" w:firstLine="0"/>
        <w:jc w:val="both"/>
      </w:pPr>
      <w:r>
        <w:t>Nel caso in cui il socio sia una persona giuridica l'esclusione va disposta se la sentenza o il decreto ovvero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misura</w:t>
      </w:r>
      <w:r>
        <w:rPr>
          <w:spacing w:val="-3"/>
        </w:rPr>
        <w:t xml:space="preserve"> </w:t>
      </w:r>
      <w:r>
        <w:t>interdittiva sono</w:t>
      </w:r>
      <w:r>
        <w:rPr>
          <w:spacing w:val="-4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emessi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 degli amministratori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quest'ultima.</w:t>
      </w:r>
    </w:p>
    <w:p w14:paraId="778C2E8F" w14:textId="77777777" w:rsidR="008D0100" w:rsidRDefault="00467431">
      <w:pPr>
        <w:pStyle w:val="Paragrafoelenco"/>
        <w:numPr>
          <w:ilvl w:val="0"/>
          <w:numId w:val="6"/>
        </w:numPr>
        <w:tabs>
          <w:tab w:val="left" w:pos="334"/>
        </w:tabs>
        <w:spacing w:before="124"/>
        <w:ind w:left="333" w:hanging="222"/>
        <w:jc w:val="both"/>
      </w:pPr>
      <w:r>
        <w:t>Sono</w:t>
      </w:r>
      <w:r>
        <w:rPr>
          <w:spacing w:val="-3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esclusi:</w:t>
      </w:r>
    </w:p>
    <w:p w14:paraId="57E30F8C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before="140" w:line="259" w:lineRule="auto"/>
        <w:ind w:right="164"/>
        <w:jc w:val="both"/>
      </w:pPr>
      <w:r>
        <w:t>l'operatore</w:t>
      </w:r>
      <w:r>
        <w:rPr>
          <w:spacing w:val="-6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destinatario</w:t>
      </w:r>
      <w:r>
        <w:rPr>
          <w:spacing w:val="-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sanzione</w:t>
      </w:r>
      <w:r>
        <w:rPr>
          <w:spacing w:val="-8"/>
        </w:rPr>
        <w:t xml:space="preserve"> </w:t>
      </w:r>
      <w:r>
        <w:t>interdittiva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all'</w:t>
      </w:r>
      <w:r>
        <w:rPr>
          <w:spacing w:val="-9"/>
        </w:rPr>
        <w:t xml:space="preserve"> </w:t>
      </w:r>
      <w:r>
        <w:t>articolo</w:t>
      </w:r>
      <w:r>
        <w:rPr>
          <w:spacing w:val="-6"/>
        </w:rPr>
        <w:t xml:space="preserve"> </w:t>
      </w:r>
      <w:r>
        <w:t>9,</w:t>
      </w:r>
      <w:r>
        <w:rPr>
          <w:spacing w:val="-7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c),</w:t>
      </w:r>
      <w:r>
        <w:rPr>
          <w:spacing w:val="-53"/>
        </w:rPr>
        <w:t xml:space="preserve"> </w:t>
      </w:r>
      <w:r>
        <w:t>del decreto legislativo 8 giugno 2001, n. 231, o di altra sanzione che comporta il divieto di contrarre</w:t>
      </w:r>
      <w:r>
        <w:rPr>
          <w:spacing w:val="1"/>
        </w:rPr>
        <w:t xml:space="preserve"> </w:t>
      </w:r>
      <w:r>
        <w:t>con la pubblica amministrazione, compresi i provvedimenti interdittivi di cui all' articolo 14 del</w:t>
      </w:r>
      <w:r>
        <w:rPr>
          <w:spacing w:val="1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 9 aprile</w:t>
      </w:r>
      <w:r>
        <w:rPr>
          <w:spacing w:val="-2"/>
        </w:rPr>
        <w:t xml:space="preserve"> </w:t>
      </w:r>
      <w:r>
        <w:t>2008, n. 81;</w:t>
      </w:r>
    </w:p>
    <w:p w14:paraId="3CD84168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9" w:lineRule="auto"/>
        <w:ind w:right="166" w:hanging="361"/>
        <w:jc w:val="both"/>
      </w:pPr>
      <w:r>
        <w:t>l'operatore economico che non abbia presentato la certificazione di cui all' articolo 17 della legge 12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1999,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68,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sussistenza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requisito;</w:t>
      </w:r>
    </w:p>
    <w:p w14:paraId="4F51FA90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9" w:lineRule="auto"/>
        <w:ind w:right="164" w:hanging="361"/>
        <w:jc w:val="both"/>
      </w:pPr>
      <w:r>
        <w:t>in relazione alle procedure afferenti agli investimenti pubblici finanziati, in tutto o in parte, con le</w:t>
      </w:r>
      <w:r>
        <w:rPr>
          <w:spacing w:val="1"/>
        </w:rPr>
        <w:t xml:space="preserve"> </w:t>
      </w:r>
      <w:r>
        <w:t>risorse previste dal regolamento (UE) n. 240/2021 del Parlamento europeo e del Consiglio, del 10</w:t>
      </w:r>
      <w:r>
        <w:rPr>
          <w:spacing w:val="1"/>
        </w:rPr>
        <w:t xml:space="preserve"> </w:t>
      </w:r>
      <w:r>
        <w:t>febbraio 2021 e dal regolamento (UE) n. 241/2021 del Parlamento europeo e del Consiglio, del 12</w:t>
      </w:r>
      <w:r>
        <w:rPr>
          <w:spacing w:val="1"/>
        </w:rPr>
        <w:t xml:space="preserve"> </w:t>
      </w:r>
      <w:r>
        <w:rPr>
          <w:spacing w:val="-1"/>
        </w:rPr>
        <w:t>febbraio</w:t>
      </w:r>
      <w:r>
        <w:rPr>
          <w:spacing w:val="-10"/>
        </w:rPr>
        <w:t xml:space="preserve"> </w:t>
      </w:r>
      <w:r>
        <w:rPr>
          <w:spacing w:val="-1"/>
        </w:rPr>
        <w:t>2021,</w:t>
      </w:r>
      <w:r>
        <w:rPr>
          <w:spacing w:val="-9"/>
        </w:rPr>
        <w:t xml:space="preserve"> </w:t>
      </w:r>
      <w:r>
        <w:rPr>
          <w:spacing w:val="-1"/>
        </w:rPr>
        <w:t>gli</w:t>
      </w:r>
      <w:r>
        <w:rPr>
          <w:spacing w:val="-9"/>
        </w:rPr>
        <w:t xml:space="preserve"> </w:t>
      </w:r>
      <w:r>
        <w:rPr>
          <w:spacing w:val="-1"/>
        </w:rPr>
        <w:t>operatori</w:t>
      </w:r>
      <w:r>
        <w:rPr>
          <w:spacing w:val="-13"/>
        </w:rPr>
        <w:t xml:space="preserve"> </w:t>
      </w:r>
      <w:r>
        <w:rPr>
          <w:spacing w:val="-1"/>
        </w:rPr>
        <w:t>economici</w:t>
      </w:r>
      <w:r>
        <w:rPr>
          <w:spacing w:val="-11"/>
        </w:rPr>
        <w:t xml:space="preserve"> </w:t>
      </w:r>
      <w:r>
        <w:t>tenuti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redazione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rapporto</w:t>
      </w:r>
      <w:r>
        <w:rPr>
          <w:spacing w:val="-9"/>
        </w:rPr>
        <w:t xml:space="preserve"> </w:t>
      </w:r>
      <w:r>
        <w:t>sulla</w:t>
      </w:r>
      <w:r>
        <w:rPr>
          <w:spacing w:val="-9"/>
        </w:rPr>
        <w:t xml:space="preserve"> </w:t>
      </w:r>
      <w:r>
        <w:t>situazione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personale,</w:t>
      </w:r>
      <w:r>
        <w:rPr>
          <w:spacing w:val="-5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dell'</w:t>
      </w:r>
      <w:r>
        <w:rPr>
          <w:spacing w:val="-12"/>
        </w:rPr>
        <w:t xml:space="preserve"> </w:t>
      </w:r>
      <w:r>
        <w:t>articolo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pari</w:t>
      </w:r>
      <w:r>
        <w:rPr>
          <w:spacing w:val="-10"/>
        </w:rPr>
        <w:t xml:space="preserve"> </w:t>
      </w:r>
      <w:r>
        <w:t>opportunità</w:t>
      </w:r>
      <w:r>
        <w:rPr>
          <w:spacing w:val="-8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uomo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donna,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53"/>
        </w:rPr>
        <w:t xml:space="preserve"> </w:t>
      </w:r>
      <w:r>
        <w:t>11 aprile 2006, n. 198, che non abbiano prodotto, al momento della presentazione della domanda di</w:t>
      </w:r>
      <w:r>
        <w:rPr>
          <w:spacing w:val="1"/>
        </w:rPr>
        <w:t xml:space="preserve"> </w:t>
      </w:r>
      <w:r>
        <w:t>partecipazione o dell'offerta, copia dell'ultimo rapporto redatto, con attestazione della sua conformità</w:t>
      </w:r>
      <w:r>
        <w:rPr>
          <w:spacing w:val="-52"/>
        </w:rPr>
        <w:t xml:space="preserve"> </w:t>
      </w:r>
      <w:r>
        <w:t>a quello trasmesso alle rappresentanze</w:t>
      </w:r>
      <w:r>
        <w:rPr>
          <w:spacing w:val="1"/>
        </w:rPr>
        <w:t xml:space="preserve"> </w:t>
      </w:r>
      <w:r>
        <w:t>sindacali aziendali e alla consigliera e al consigliere regionale</w:t>
      </w:r>
      <w:r>
        <w:rPr>
          <w:spacing w:val="-5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parità</w:t>
      </w:r>
      <w:r>
        <w:rPr>
          <w:spacing w:val="-10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citato</w:t>
      </w:r>
      <w:r>
        <w:rPr>
          <w:spacing w:val="-12"/>
        </w:rPr>
        <w:t xml:space="preserve"> </w:t>
      </w:r>
      <w:r>
        <w:t>articolo</w:t>
      </w:r>
      <w:r>
        <w:rPr>
          <w:spacing w:val="-10"/>
        </w:rPr>
        <w:t xml:space="preserve"> </w:t>
      </w:r>
      <w:r>
        <w:t>46,</w:t>
      </w:r>
      <w:r>
        <w:rPr>
          <w:spacing w:val="-13"/>
        </w:rPr>
        <w:t xml:space="preserve"> </w:t>
      </w:r>
      <w:r>
        <w:t>oppure,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inosservanza</w:t>
      </w:r>
      <w:r>
        <w:rPr>
          <w:spacing w:val="-10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termini</w:t>
      </w:r>
      <w:r>
        <w:rPr>
          <w:spacing w:val="-12"/>
        </w:rPr>
        <w:t xml:space="preserve"> </w:t>
      </w:r>
      <w:r>
        <w:t>previsti</w:t>
      </w:r>
      <w:r>
        <w:rPr>
          <w:spacing w:val="-52"/>
        </w:rPr>
        <w:t xml:space="preserve"> </w:t>
      </w:r>
      <w:r>
        <w:t>dal comma 1 del medesimo articolo 46, con attestazione della sua contestuale trasmissione alle</w:t>
      </w:r>
      <w:r>
        <w:rPr>
          <w:spacing w:val="1"/>
        </w:rPr>
        <w:t xml:space="preserve"> </w:t>
      </w:r>
      <w:r>
        <w:t>rappresentanze</w:t>
      </w:r>
      <w:r>
        <w:rPr>
          <w:spacing w:val="-1"/>
        </w:rPr>
        <w:t xml:space="preserve"> </w:t>
      </w:r>
      <w:r>
        <w:t>sindacali aziendali e</w:t>
      </w:r>
      <w:r>
        <w:rPr>
          <w:spacing w:val="-1"/>
        </w:rPr>
        <w:t xml:space="preserve"> </w:t>
      </w:r>
      <w:r>
        <w:t>alla consigliera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 consigliere</w:t>
      </w:r>
      <w:r>
        <w:rPr>
          <w:spacing w:val="-2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di parità;</w:t>
      </w:r>
    </w:p>
    <w:p w14:paraId="1706409B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9" w:lineRule="auto"/>
        <w:ind w:right="166"/>
        <w:jc w:val="both"/>
      </w:pPr>
      <w:r>
        <w:t>l'operatore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sottoposto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giudiziale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trovi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liquidazione coatta o di concordato preventivo o nei cui confronti sia in corso un procedimento per</w:t>
      </w:r>
      <w:r>
        <w:rPr>
          <w:spacing w:val="1"/>
        </w:rPr>
        <w:t xml:space="preserve"> </w:t>
      </w:r>
      <w:r>
        <w:t>l'accesso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procedure,</w:t>
      </w:r>
      <w:r>
        <w:rPr>
          <w:spacing w:val="-4"/>
        </w:rPr>
        <w:t xml:space="preserve"> </w:t>
      </w:r>
      <w:r>
        <w:t>fermo</w:t>
      </w:r>
      <w:r>
        <w:rPr>
          <w:spacing w:val="-4"/>
        </w:rPr>
        <w:t xml:space="preserve"> </w:t>
      </w:r>
      <w:r>
        <w:t>restando</w:t>
      </w:r>
      <w:r>
        <w:rPr>
          <w:spacing w:val="-3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dall'</w:t>
      </w:r>
      <w:r>
        <w:rPr>
          <w:spacing w:val="-7"/>
        </w:rPr>
        <w:t xml:space="preserve"> </w:t>
      </w:r>
      <w:r>
        <w:t>articolo</w:t>
      </w:r>
      <w:r>
        <w:rPr>
          <w:spacing w:val="-4"/>
        </w:rPr>
        <w:t xml:space="preserve"> </w:t>
      </w:r>
      <w:r>
        <w:t>95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crisi</w:t>
      </w:r>
      <w:r>
        <w:rPr>
          <w:spacing w:val="-53"/>
        </w:rPr>
        <w:t xml:space="preserve"> </w:t>
      </w:r>
      <w:r>
        <w:t>di impresa e dell'insolvenza, di cui al decreto legislativo 12 gennaio 2019, n. 14 , dall' articolo 186-</w:t>
      </w:r>
      <w:r>
        <w:rPr>
          <w:spacing w:val="1"/>
        </w:rPr>
        <w:t xml:space="preserve"> </w:t>
      </w:r>
      <w:r>
        <w:rPr>
          <w:i/>
        </w:rPr>
        <w:t>bis</w:t>
      </w:r>
      <w:r>
        <w:t>, comma 5, del regio decreto 16 marzo 1942, n. 267 e dall'articolo 124 del presente codice.</w:t>
      </w:r>
      <w:r>
        <w:rPr>
          <w:spacing w:val="1"/>
        </w:rPr>
        <w:t xml:space="preserve"> </w:t>
      </w:r>
      <w:r>
        <w:t>L'esclusione non opera se, entro la data dell'aggiudicazione, sono stati adottati i provvedimenti di cui</w:t>
      </w:r>
      <w:r>
        <w:rPr>
          <w:spacing w:val="-52"/>
        </w:rPr>
        <w:t xml:space="preserve"> </w:t>
      </w:r>
      <w:r>
        <w:t>all' articolo 186-</w:t>
      </w:r>
      <w:r>
        <w:rPr>
          <w:i/>
        </w:rPr>
        <w:t>bis</w:t>
      </w:r>
      <w:r>
        <w:t>, comma 4, del regio decreto n. 267 del 1942 e all' articolo 95, commi 3 e 4, del</w:t>
      </w:r>
      <w:r>
        <w:rPr>
          <w:spacing w:val="1"/>
        </w:rPr>
        <w:t xml:space="preserve"> </w:t>
      </w:r>
      <w:r>
        <w:t>codice di cui al decreto legislativo n. 14 del 2019, a meno che non intervengano ulteriori circostanze</w:t>
      </w:r>
      <w:r>
        <w:rPr>
          <w:spacing w:val="1"/>
        </w:rPr>
        <w:t xml:space="preserve"> </w:t>
      </w:r>
      <w:r>
        <w:t>escludenti</w:t>
      </w:r>
      <w:r>
        <w:rPr>
          <w:spacing w:val="-3"/>
        </w:rPr>
        <w:t xml:space="preserve"> </w:t>
      </w:r>
      <w:r>
        <w:t>relative alle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concorsuali;</w:t>
      </w:r>
    </w:p>
    <w:p w14:paraId="65E92910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9" w:lineRule="auto"/>
        <w:ind w:right="164"/>
        <w:jc w:val="both"/>
      </w:pPr>
      <w:r>
        <w:t>l'operatore economico iscritto nel casellario informatico tenuto dall'ANAC per aver presentato false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falsa</w:t>
      </w:r>
      <w:r>
        <w:rPr>
          <w:spacing w:val="-12"/>
        </w:rPr>
        <w:t xml:space="preserve"> </w:t>
      </w:r>
      <w:r>
        <w:t>documentazione</w:t>
      </w:r>
      <w:r>
        <w:rPr>
          <w:spacing w:val="-12"/>
        </w:rPr>
        <w:t xml:space="preserve"> </w:t>
      </w:r>
      <w:r>
        <w:t>nelle</w:t>
      </w:r>
      <w:r>
        <w:rPr>
          <w:spacing w:val="-11"/>
        </w:rPr>
        <w:t xml:space="preserve"> </w:t>
      </w:r>
      <w:r>
        <w:t>procedure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gara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negli</w:t>
      </w:r>
      <w:r>
        <w:rPr>
          <w:spacing w:val="-10"/>
        </w:rPr>
        <w:t xml:space="preserve"> </w:t>
      </w:r>
      <w:r>
        <w:t>affidamenti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subappalti;</w:t>
      </w:r>
      <w:r>
        <w:rPr>
          <w:spacing w:val="-1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causa</w:t>
      </w:r>
      <w:r>
        <w:rPr>
          <w:spacing w:val="-53"/>
        </w:rPr>
        <w:t xml:space="preserve"> </w:t>
      </w:r>
      <w:r>
        <w:t>di esclusione perdura</w:t>
      </w:r>
      <w:r>
        <w:rPr>
          <w:spacing w:val="-3"/>
        </w:rPr>
        <w:t xml:space="preserve"> </w:t>
      </w:r>
      <w:r>
        <w:t>fino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quando opera l'iscrizione</w:t>
      </w:r>
      <w:r>
        <w:rPr>
          <w:spacing w:val="-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informatico;</w:t>
      </w:r>
    </w:p>
    <w:p w14:paraId="3CD931D7" w14:textId="77777777" w:rsidR="008D0100" w:rsidRDefault="00467431">
      <w:pPr>
        <w:pStyle w:val="Paragrafoelenco"/>
        <w:numPr>
          <w:ilvl w:val="1"/>
          <w:numId w:val="6"/>
        </w:numPr>
        <w:tabs>
          <w:tab w:val="left" w:pos="833"/>
        </w:tabs>
        <w:spacing w:line="259" w:lineRule="auto"/>
        <w:ind w:right="165"/>
        <w:jc w:val="both"/>
      </w:pPr>
      <w:r>
        <w:t>l'operatore economico iscritto nel casellario informatico tenuto dall'ANAC per aver presentato false</w:t>
      </w:r>
      <w:r>
        <w:rPr>
          <w:spacing w:val="1"/>
        </w:rPr>
        <w:t xml:space="preserve"> </w:t>
      </w:r>
      <w:r>
        <w:t>dichiarazioni o falsa documentazione ai fini del rilascio dell'attestazione di qualificazione, per il</w:t>
      </w:r>
      <w:r>
        <w:rPr>
          <w:spacing w:val="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 perdura</w:t>
      </w:r>
      <w:r>
        <w:rPr>
          <w:spacing w:val="-2"/>
        </w:rPr>
        <w:t xml:space="preserve"> </w:t>
      </w:r>
      <w:r>
        <w:t>l'iscrizione.</w:t>
      </w:r>
    </w:p>
    <w:p w14:paraId="7359D593" w14:textId="77777777" w:rsidR="008D0100" w:rsidRDefault="00467431">
      <w:pPr>
        <w:pStyle w:val="Paragrafoelenco"/>
        <w:numPr>
          <w:ilvl w:val="0"/>
          <w:numId w:val="6"/>
        </w:numPr>
        <w:tabs>
          <w:tab w:val="left" w:pos="336"/>
        </w:tabs>
        <w:spacing w:before="114" w:line="259" w:lineRule="auto"/>
        <w:ind w:right="164" w:firstLine="0"/>
        <w:jc w:val="both"/>
      </w:pPr>
      <w:r>
        <w:t>È inoltre escluso l'operatore economico che ha commesso violazioni gravi, definitivamente accertate, degli</w:t>
      </w:r>
      <w:r>
        <w:rPr>
          <w:spacing w:val="-52"/>
        </w:rPr>
        <w:t xml:space="preserve"> </w:t>
      </w:r>
      <w:r>
        <w:t>obblighi relativi al pagamento delle imposte e tasse o dei contributi previdenziali, secondo la legislazione</w:t>
      </w:r>
      <w:r>
        <w:rPr>
          <w:spacing w:val="1"/>
        </w:rPr>
        <w:t xml:space="preserve"> </w:t>
      </w:r>
      <w:r>
        <w:t>italiana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quella</w:t>
      </w:r>
      <w:r>
        <w:rPr>
          <w:spacing w:val="-11"/>
        </w:rPr>
        <w:t xml:space="preserve"> </w:t>
      </w:r>
      <w:r>
        <w:t>dello</w:t>
      </w:r>
      <w:r>
        <w:rPr>
          <w:spacing w:val="-11"/>
        </w:rPr>
        <w:t xml:space="preserve"> </w:t>
      </w:r>
      <w:r>
        <w:t>Stato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sono</w:t>
      </w:r>
      <w:r>
        <w:rPr>
          <w:spacing w:val="-14"/>
        </w:rPr>
        <w:t xml:space="preserve"> </w:t>
      </w:r>
      <w:r>
        <w:t>stabiliti.</w:t>
      </w:r>
      <w:r>
        <w:rPr>
          <w:spacing w:val="-11"/>
        </w:rPr>
        <w:t xml:space="preserve"> </w:t>
      </w:r>
      <w:r>
        <w:t>Costituiscono</w:t>
      </w:r>
      <w:r>
        <w:rPr>
          <w:spacing w:val="-11"/>
        </w:rPr>
        <w:t xml:space="preserve"> </w:t>
      </w:r>
      <w:r>
        <w:t>gravi</w:t>
      </w:r>
      <w:r>
        <w:rPr>
          <w:spacing w:val="-11"/>
        </w:rPr>
        <w:t xml:space="preserve"> </w:t>
      </w:r>
      <w:r>
        <w:t>violazioni</w:t>
      </w:r>
      <w:r>
        <w:rPr>
          <w:spacing w:val="-10"/>
        </w:rPr>
        <w:t xml:space="preserve"> </w:t>
      </w:r>
      <w:r>
        <w:t>definitivamente</w:t>
      </w:r>
      <w:r>
        <w:rPr>
          <w:spacing w:val="-11"/>
        </w:rPr>
        <w:t xml:space="preserve"> </w:t>
      </w:r>
      <w:r>
        <w:t>accertate</w:t>
      </w:r>
      <w:r>
        <w:rPr>
          <w:spacing w:val="-13"/>
        </w:rPr>
        <w:t xml:space="preserve"> </w:t>
      </w:r>
      <w:r>
        <w:t>quelle</w:t>
      </w:r>
      <w:r>
        <w:rPr>
          <w:spacing w:val="-53"/>
        </w:rPr>
        <w:t xml:space="preserve"> </w:t>
      </w:r>
      <w:r>
        <w:t>indicate nell'allegato II.10. Il presente comma non si applica quando l'operatore economico ha ottemperato ai</w:t>
      </w:r>
      <w:r>
        <w:rPr>
          <w:spacing w:val="-52"/>
        </w:rPr>
        <w:t xml:space="preserve"> </w:t>
      </w:r>
      <w:r>
        <w:t>suoi obblighi pagando o impegnandosi in modo vincolante a pagare le imposte o i contributi previdenziali</w:t>
      </w:r>
      <w:r>
        <w:rPr>
          <w:spacing w:val="1"/>
        </w:rPr>
        <w:t xml:space="preserve"> </w:t>
      </w:r>
      <w:r>
        <w:t>dovuti,</w:t>
      </w:r>
      <w:r>
        <w:rPr>
          <w:spacing w:val="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interessi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sanzioni,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debito</w:t>
      </w:r>
      <w:r>
        <w:rPr>
          <w:spacing w:val="1"/>
        </w:rPr>
        <w:t xml:space="preserve"> </w:t>
      </w:r>
      <w:r>
        <w:t>tributario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previdenziale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estinto,</w:t>
      </w:r>
      <w:r>
        <w:rPr>
          <w:spacing w:val="1"/>
        </w:rPr>
        <w:t xml:space="preserve"> </w:t>
      </w:r>
      <w:r>
        <w:t>purché</w:t>
      </w:r>
      <w:r>
        <w:rPr>
          <w:spacing w:val="1"/>
        </w:rPr>
        <w:t xml:space="preserve"> </w:t>
      </w:r>
      <w:r>
        <w:t>l'estinzione,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l'impegno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perfezionati</w:t>
      </w:r>
      <w:r>
        <w:rPr>
          <w:spacing w:val="1"/>
        </w:rPr>
        <w:t xml:space="preserve"> </w:t>
      </w:r>
      <w:r>
        <w:t>anteriormente</w:t>
      </w:r>
      <w:r>
        <w:rPr>
          <w:spacing w:val="-1"/>
        </w:rPr>
        <w:t xml:space="preserve"> </w:t>
      </w:r>
      <w:r>
        <w:t>alla scadenza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 dell'offerta.</w:t>
      </w:r>
    </w:p>
    <w:p w14:paraId="58636BC0" w14:textId="77777777" w:rsidR="008D0100" w:rsidRDefault="00467431">
      <w:pPr>
        <w:pStyle w:val="Paragrafoelenco"/>
        <w:numPr>
          <w:ilvl w:val="0"/>
          <w:numId w:val="6"/>
        </w:numPr>
        <w:tabs>
          <w:tab w:val="left" w:pos="344"/>
        </w:tabs>
        <w:spacing w:before="118" w:line="259" w:lineRule="auto"/>
        <w:ind w:right="164" w:firstLine="0"/>
        <w:jc w:val="both"/>
      </w:pPr>
      <w:r>
        <w:t>L'esclusione non è disposta e il divieto di aggiudicare non si applica quando il reato è stato depenalizzato</w:t>
      </w:r>
      <w:r>
        <w:rPr>
          <w:spacing w:val="1"/>
        </w:rPr>
        <w:t xml:space="preserve"> </w:t>
      </w:r>
      <w:r>
        <w:t>oppure quando è intervenuta la riabilitazione oppure, nei casi di condanna ad una pena accessoria perpetua,</w:t>
      </w:r>
      <w:r>
        <w:rPr>
          <w:spacing w:val="1"/>
        </w:rPr>
        <w:t xml:space="preserve"> </w:t>
      </w:r>
      <w:r>
        <w:t>quando questa è stata dichiarata estinta ai sensi dell'articolo 179, settimo comma, del codice penale, oppure</w:t>
      </w:r>
      <w:r>
        <w:rPr>
          <w:spacing w:val="1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reato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dichiarato</w:t>
      </w:r>
      <w:r>
        <w:rPr>
          <w:spacing w:val="-6"/>
        </w:rPr>
        <w:t xml:space="preserve"> </w:t>
      </w:r>
      <w:r>
        <w:t>estinto</w:t>
      </w:r>
      <w:r>
        <w:rPr>
          <w:spacing w:val="-6"/>
        </w:rPr>
        <w:t xml:space="preserve"> </w:t>
      </w:r>
      <w:r>
        <w:t>dopo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condanna</w:t>
      </w:r>
      <w:r>
        <w:rPr>
          <w:spacing w:val="-6"/>
        </w:rPr>
        <w:t xml:space="preserve"> </w:t>
      </w:r>
      <w:r>
        <w:t>oppure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condanna</w:t>
      </w:r>
      <w:r>
        <w:rPr>
          <w:spacing w:val="-6"/>
        </w:rPr>
        <w:t xml:space="preserve"> </w:t>
      </w:r>
      <w:r>
        <w:t>medesima.</w:t>
      </w:r>
    </w:p>
    <w:p w14:paraId="79298E9F" w14:textId="77777777" w:rsidR="008D0100" w:rsidRDefault="008D0100">
      <w:pPr>
        <w:spacing w:line="259" w:lineRule="auto"/>
        <w:jc w:val="both"/>
        <w:sectPr w:rsidR="008D0100">
          <w:pgSz w:w="11900" w:h="16840"/>
          <w:pgMar w:top="780" w:right="960" w:bottom="280" w:left="1020" w:header="720" w:footer="720" w:gutter="0"/>
          <w:cols w:space="720"/>
        </w:sectPr>
      </w:pPr>
    </w:p>
    <w:p w14:paraId="4A515CDA" w14:textId="5C8DC2BF" w:rsidR="008D0100" w:rsidRDefault="00467431">
      <w:pPr>
        <w:pStyle w:val="Corpotesto"/>
        <w:ind w:left="112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F2DF775" wp14:editId="6387672B">
                <wp:extent cx="6114415" cy="207645"/>
                <wp:effectExtent l="13970" t="12700" r="5715" b="8255"/>
                <wp:docPr id="1032451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0764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0B8DF" w14:textId="77777777" w:rsidR="008D0100" w:rsidRDefault="00467431">
                            <w:pPr>
                              <w:spacing w:before="30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Articolo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95.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esclusione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automatica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F2DF775" id="Text Box 6" o:spid="_x0000_s1027" type="#_x0000_t202" style="width:481.45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" fillcolor="#d0cece" strokeweight=".48pt">
                <v:textbox inset="0,0,0,0">
                  <w:txbxContent>
                    <w:p w14:paraId="1390B8DF" w14:textId="77777777" w:rsidR="008D0100" w:rsidRDefault="00467431">
                      <w:pPr>
                        <w:spacing w:before="30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Articolo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95.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Cause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esclusione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automatica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63F109" w14:textId="77777777" w:rsidR="008D0100" w:rsidRDefault="00467431">
      <w:pPr>
        <w:pStyle w:val="Paragrafoelenco"/>
        <w:numPr>
          <w:ilvl w:val="0"/>
          <w:numId w:val="5"/>
        </w:numPr>
        <w:tabs>
          <w:tab w:val="left" w:pos="334"/>
        </w:tabs>
        <w:spacing w:before="71"/>
        <w:ind w:hanging="222"/>
        <w:jc w:val="both"/>
      </w:pPr>
      <w:r>
        <w:t>La</w:t>
      </w:r>
      <w:r>
        <w:rPr>
          <w:spacing w:val="-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</w:t>
      </w:r>
      <w:r>
        <w:rPr>
          <w:spacing w:val="-1"/>
        </w:rPr>
        <w:t xml:space="preserve"> </w:t>
      </w:r>
      <w:r>
        <w:t>esclude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accerti:</w:t>
      </w:r>
    </w:p>
    <w:p w14:paraId="4B22B7F1" w14:textId="77777777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before="141" w:line="259" w:lineRule="auto"/>
        <w:ind w:right="165"/>
        <w:jc w:val="both"/>
      </w:pPr>
      <w:r>
        <w:t>sussistere gravi infrazioni, debitamente accertate con qualunque mezzo adeguato, alle norme in</w:t>
      </w:r>
      <w:r>
        <w:rPr>
          <w:spacing w:val="1"/>
        </w:rPr>
        <w:t xml:space="preserve"> </w:t>
      </w:r>
      <w:r>
        <w:t>materia di salute e di sicurezza sul lavoro nonché agli obblighi in materia ambientale, sociale e del</w:t>
      </w:r>
      <w:r>
        <w:rPr>
          <w:spacing w:val="1"/>
        </w:rPr>
        <w:t xml:space="preserve"> </w:t>
      </w:r>
      <w:r>
        <w:t>lavoro stabiliti</w:t>
      </w:r>
      <w:r>
        <w:rPr>
          <w:spacing w:val="1"/>
        </w:rPr>
        <w:t xml:space="preserve"> </w:t>
      </w:r>
      <w:r>
        <w:t>dalla normativa europea e nazionale, dai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collettivi</w:t>
      </w:r>
      <w:r>
        <w:rPr>
          <w:spacing w:val="1"/>
        </w:rPr>
        <w:t xml:space="preserve"> </w:t>
      </w:r>
      <w:r>
        <w:t>o dalle disposizioni</w:t>
      </w:r>
      <w:r>
        <w:rPr>
          <w:spacing w:val="1"/>
        </w:rPr>
        <w:t xml:space="preserve"> </w:t>
      </w:r>
      <w:r>
        <w:t>internazionali</w:t>
      </w:r>
      <w:r>
        <w:rPr>
          <w:spacing w:val="1"/>
        </w:rPr>
        <w:t xml:space="preserve"> </w:t>
      </w:r>
      <w:r>
        <w:t>elencate</w:t>
      </w:r>
      <w:r>
        <w:rPr>
          <w:spacing w:val="1"/>
        </w:rPr>
        <w:t xml:space="preserve"> </w:t>
      </w:r>
      <w:r>
        <w:t>nell' allegato X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direttiva</w:t>
      </w:r>
      <w:r>
        <w:rPr>
          <w:spacing w:val="1"/>
        </w:rPr>
        <w:t xml:space="preserve"> </w:t>
      </w:r>
      <w:r>
        <w:t>2014/24/UE del</w:t>
      </w:r>
      <w:r>
        <w:rPr>
          <w:spacing w:val="1"/>
        </w:rPr>
        <w:t xml:space="preserve"> </w:t>
      </w:r>
      <w:r>
        <w:t>Parlamento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e del</w:t>
      </w:r>
      <w:r>
        <w:rPr>
          <w:spacing w:val="1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26 febbraio 2014;</w:t>
      </w:r>
    </w:p>
    <w:p w14:paraId="0DF771F2" w14:textId="77777777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line="259" w:lineRule="auto"/>
        <w:ind w:right="165"/>
        <w:jc w:val="both"/>
      </w:pPr>
      <w:r>
        <w:t>che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dell'operatore</w:t>
      </w:r>
      <w:r>
        <w:rPr>
          <w:spacing w:val="-7"/>
        </w:rPr>
        <w:t xml:space="preserve"> </w:t>
      </w:r>
      <w:r>
        <w:t>economico</w:t>
      </w:r>
      <w:r>
        <w:rPr>
          <w:spacing w:val="-7"/>
        </w:rPr>
        <w:t xml:space="preserve"> </w:t>
      </w:r>
      <w:r>
        <w:t>determini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situazione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conflitto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non diversamente</w:t>
      </w:r>
      <w:r>
        <w:rPr>
          <w:spacing w:val="-2"/>
        </w:rPr>
        <w:t xml:space="preserve"> </w:t>
      </w:r>
      <w:r>
        <w:t>risolvibile;</w:t>
      </w:r>
    </w:p>
    <w:p w14:paraId="68DAF8C6" w14:textId="77777777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line="259" w:lineRule="auto"/>
        <w:ind w:right="166"/>
        <w:jc w:val="both"/>
      </w:pPr>
      <w:r>
        <w:t>sussistere una distorsione della concorrenza derivante dal precedente coinvolgimento degli operatori</w:t>
      </w:r>
      <w:r>
        <w:rPr>
          <w:spacing w:val="1"/>
        </w:rPr>
        <w:t xml:space="preserve"> </w:t>
      </w:r>
      <w:r>
        <w:t>economici nella preparazione della procedura d'appalto che non possa essere risolta con misure meno</w:t>
      </w:r>
      <w:r>
        <w:rPr>
          <w:spacing w:val="-52"/>
        </w:rPr>
        <w:t xml:space="preserve"> </w:t>
      </w:r>
      <w:r>
        <w:t>intrusive;</w:t>
      </w:r>
    </w:p>
    <w:p w14:paraId="3386B60C" w14:textId="77777777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line="259" w:lineRule="auto"/>
        <w:ind w:right="165"/>
        <w:jc w:val="both"/>
      </w:pPr>
      <w:r>
        <w:t>sussistere rilevanti indizi tali da far ritenere che le offerte degli operatori economici siano imputabili</w:t>
      </w:r>
      <w:r>
        <w:rPr>
          <w:spacing w:val="1"/>
        </w:rPr>
        <w:t xml:space="preserve"> </w:t>
      </w:r>
      <w:r>
        <w:t>ad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unico</w:t>
      </w:r>
      <w:r>
        <w:rPr>
          <w:spacing w:val="-13"/>
        </w:rPr>
        <w:t xml:space="preserve"> </w:t>
      </w:r>
      <w:r>
        <w:t>centro</w:t>
      </w:r>
      <w:r>
        <w:rPr>
          <w:spacing w:val="-14"/>
        </w:rPr>
        <w:t xml:space="preserve"> </w:t>
      </w:r>
      <w:r>
        <w:t>decisionale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cagione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accordi</w:t>
      </w:r>
      <w:r>
        <w:rPr>
          <w:spacing w:val="-12"/>
        </w:rPr>
        <w:t xml:space="preserve"> </w:t>
      </w:r>
      <w:r>
        <w:t>intercorsi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altri</w:t>
      </w:r>
      <w:r>
        <w:rPr>
          <w:spacing w:val="-13"/>
        </w:rPr>
        <w:t xml:space="preserve"> </w:t>
      </w:r>
      <w:r>
        <w:t>operatori</w:t>
      </w:r>
      <w:r>
        <w:rPr>
          <w:spacing w:val="-12"/>
        </w:rPr>
        <w:t xml:space="preserve"> </w:t>
      </w:r>
      <w:r>
        <w:t>economici</w:t>
      </w:r>
      <w:r>
        <w:rPr>
          <w:spacing w:val="-13"/>
        </w:rPr>
        <w:t xml:space="preserve"> </w:t>
      </w:r>
      <w:r>
        <w:t>partecipanti</w:t>
      </w:r>
      <w:r>
        <w:rPr>
          <w:spacing w:val="-5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stessa gara;</w:t>
      </w:r>
    </w:p>
    <w:p w14:paraId="5202B656" w14:textId="77777777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line="259" w:lineRule="auto"/>
        <w:ind w:right="164"/>
        <w:jc w:val="both"/>
      </w:pPr>
      <w:r>
        <w:t>che l'offerente abbia commesso un illecito professionale grave, tale da rendere dubbia la sua integrità</w:t>
      </w:r>
      <w:r>
        <w:rPr>
          <w:spacing w:val="-5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affidabilità,</w:t>
      </w:r>
      <w:r>
        <w:rPr>
          <w:spacing w:val="-6"/>
        </w:rPr>
        <w:t xml:space="preserve"> </w:t>
      </w:r>
      <w:r>
        <w:t>dimostrato</w:t>
      </w:r>
      <w:r>
        <w:rPr>
          <w:spacing w:val="-8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stazione</w:t>
      </w:r>
      <w:r>
        <w:rPr>
          <w:spacing w:val="-6"/>
        </w:rPr>
        <w:t xml:space="preserve"> </w:t>
      </w:r>
      <w:r>
        <w:t>appaltante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mezzi</w:t>
      </w:r>
      <w:r>
        <w:rPr>
          <w:spacing w:val="-5"/>
        </w:rPr>
        <w:t xml:space="preserve"> </w:t>
      </w:r>
      <w:r>
        <w:t>adeguati.</w:t>
      </w:r>
      <w:r>
        <w:rPr>
          <w:spacing w:val="-8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98</w:t>
      </w:r>
      <w:r>
        <w:rPr>
          <w:spacing w:val="-8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indicati,</w:t>
      </w:r>
      <w:r>
        <w:rPr>
          <w:spacing w:val="-9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tassativo,</w:t>
      </w:r>
      <w:r>
        <w:rPr>
          <w:spacing w:val="-1"/>
        </w:rPr>
        <w:t xml:space="preserve"> </w:t>
      </w:r>
      <w:r>
        <w:t>i gravi illeciti</w:t>
      </w:r>
      <w:r>
        <w:rPr>
          <w:spacing w:val="-1"/>
        </w:rPr>
        <w:t xml:space="preserve"> </w:t>
      </w:r>
      <w:r>
        <w:t>professionali,</w:t>
      </w:r>
      <w:r>
        <w:rPr>
          <w:spacing w:val="-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adeguati a</w:t>
      </w:r>
      <w:r>
        <w:rPr>
          <w:spacing w:val="-1"/>
        </w:rPr>
        <w:t xml:space="preserve"> </w:t>
      </w:r>
      <w:r>
        <w:t>dimostrare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medesimi.</w:t>
      </w:r>
    </w:p>
    <w:p w14:paraId="4D19E220" w14:textId="77777777" w:rsidR="008D0100" w:rsidRDefault="00467431">
      <w:pPr>
        <w:pStyle w:val="Paragrafoelenco"/>
        <w:numPr>
          <w:ilvl w:val="0"/>
          <w:numId w:val="5"/>
        </w:numPr>
        <w:tabs>
          <w:tab w:val="left" w:pos="346"/>
        </w:tabs>
        <w:spacing w:before="116" w:line="259" w:lineRule="auto"/>
        <w:ind w:left="112" w:right="164" w:firstLine="0"/>
        <w:jc w:val="both"/>
      </w:pPr>
      <w:r>
        <w:t>La stazione appaltante esclude altresì un operatore economico qualora ritenga che lo stesso ha commesso</w:t>
      </w:r>
      <w:r>
        <w:rPr>
          <w:spacing w:val="1"/>
        </w:rPr>
        <w:t xml:space="preserve"> </w:t>
      </w:r>
      <w:r>
        <w:rPr>
          <w:spacing w:val="-1"/>
        </w:rPr>
        <w:t>gravi</w:t>
      </w:r>
      <w:r>
        <w:rPr>
          <w:spacing w:val="-11"/>
        </w:rPr>
        <w:t xml:space="preserve"> </w:t>
      </w:r>
      <w:r>
        <w:rPr>
          <w:spacing w:val="-1"/>
        </w:rPr>
        <w:t>violazioni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definitivamente</w:t>
      </w:r>
      <w:r>
        <w:rPr>
          <w:spacing w:val="-12"/>
        </w:rPr>
        <w:t xml:space="preserve"> </w:t>
      </w:r>
      <w:r>
        <w:rPr>
          <w:spacing w:val="-1"/>
        </w:rPr>
        <w:t>accertate</w:t>
      </w:r>
      <w:r>
        <w:rPr>
          <w:spacing w:val="-11"/>
        </w:rPr>
        <w:t xml:space="preserve"> </w:t>
      </w:r>
      <w:r>
        <w:t>agli</w:t>
      </w:r>
      <w:r>
        <w:rPr>
          <w:spacing w:val="-10"/>
        </w:rPr>
        <w:t xml:space="preserve"> </w:t>
      </w:r>
      <w:r>
        <w:t>obblighi</w:t>
      </w:r>
      <w:r>
        <w:rPr>
          <w:spacing w:val="-10"/>
        </w:rPr>
        <w:t xml:space="preserve"> </w:t>
      </w:r>
      <w:r>
        <w:t>relativi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pagamento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imposte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tasse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contributi</w:t>
      </w:r>
      <w:r>
        <w:rPr>
          <w:spacing w:val="-52"/>
        </w:rPr>
        <w:t xml:space="preserve"> </w:t>
      </w:r>
      <w:r>
        <w:t>previdenziali. Costituiscono gravi violazioni non definitivamente accertate in materia fiscale quelle indicate</w:t>
      </w:r>
      <w:r>
        <w:rPr>
          <w:spacing w:val="1"/>
        </w:rPr>
        <w:t xml:space="preserve"> </w:t>
      </w:r>
      <w:r>
        <w:t>nell'allegato II.10. La gravità va in ogni caso valutata anche tenendo conto del valore dell'appalto. Il presente</w:t>
      </w:r>
      <w:r>
        <w:rPr>
          <w:spacing w:val="1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applica</w:t>
      </w:r>
      <w:r>
        <w:rPr>
          <w:spacing w:val="-4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l'operatore</w:t>
      </w:r>
      <w:r>
        <w:rPr>
          <w:spacing w:val="-4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ottemperato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pagando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impegnandosi</w:t>
      </w:r>
      <w:r>
        <w:rPr>
          <w:spacing w:val="-53"/>
        </w:rPr>
        <w:t xml:space="preserve"> </w:t>
      </w:r>
      <w:r>
        <w:t>in modo vincolante a pagare le imposte o i contributi previdenziali dovuti, compresi eventuali interessi o</w:t>
      </w:r>
      <w:r>
        <w:rPr>
          <w:spacing w:val="1"/>
        </w:rPr>
        <w:t xml:space="preserve"> </w:t>
      </w:r>
      <w:r>
        <w:t>sanzioni, oppure quando il debito tributario o previdenziale sia comunque integralmente estinto, purché</w:t>
      </w:r>
      <w:r>
        <w:rPr>
          <w:spacing w:val="1"/>
        </w:rPr>
        <w:t xml:space="preserve"> </w:t>
      </w:r>
      <w:r>
        <w:t>l'estinzione, il</w:t>
      </w:r>
      <w:r>
        <w:rPr>
          <w:spacing w:val="1"/>
        </w:rPr>
        <w:t xml:space="preserve"> </w:t>
      </w:r>
      <w:r>
        <w:t>pagamento o</w:t>
      </w:r>
      <w:r>
        <w:rPr>
          <w:spacing w:val="1"/>
        </w:rPr>
        <w:t xml:space="preserve"> </w:t>
      </w:r>
      <w:r>
        <w:t>l'impegno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perfezionati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 dell'offerta, oppure nel caso in cui l'operatore economico abbia compensato il debito tributario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crediti</w:t>
      </w:r>
      <w:r>
        <w:rPr>
          <w:spacing w:val="1"/>
        </w:rPr>
        <w:t xml:space="preserve"> </w:t>
      </w:r>
      <w:r>
        <w:t>certificati</w:t>
      </w:r>
      <w:r>
        <w:rPr>
          <w:spacing w:val="-3"/>
        </w:rPr>
        <w:t xml:space="preserve"> </w:t>
      </w:r>
      <w:r>
        <w:t>vantati</w:t>
      </w:r>
      <w:r>
        <w:rPr>
          <w:spacing w:val="1"/>
        </w:rPr>
        <w:t xml:space="preserve"> </w:t>
      </w:r>
      <w:r>
        <w:t>nei confronti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amministrazione.</w:t>
      </w:r>
    </w:p>
    <w:p w14:paraId="7504BA24" w14:textId="77777777" w:rsidR="008D0100" w:rsidRDefault="00467431">
      <w:pPr>
        <w:pStyle w:val="Paragrafoelenco"/>
        <w:numPr>
          <w:ilvl w:val="0"/>
          <w:numId w:val="5"/>
        </w:numPr>
        <w:tabs>
          <w:tab w:val="left" w:pos="332"/>
        </w:tabs>
        <w:spacing w:before="119" w:line="259" w:lineRule="auto"/>
        <w:ind w:left="112" w:right="165" w:firstLine="0"/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fattispecie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lettera</w:t>
      </w:r>
      <w:r>
        <w:rPr>
          <w:spacing w:val="-6"/>
        </w:rPr>
        <w:t xml:space="preserve"> </w:t>
      </w:r>
      <w:r>
        <w:t>h),</w:t>
      </w:r>
      <w:r>
        <w:rPr>
          <w:spacing w:val="-3"/>
        </w:rPr>
        <w:t xml:space="preserve"> </w:t>
      </w:r>
      <w:r>
        <w:t>dell'articolo</w:t>
      </w:r>
      <w:r>
        <w:rPr>
          <w:spacing w:val="-6"/>
        </w:rPr>
        <w:t xml:space="preserve"> </w:t>
      </w:r>
      <w:r>
        <w:t>98,</w:t>
      </w:r>
      <w:r>
        <w:rPr>
          <w:spacing w:val="-6"/>
        </w:rPr>
        <w:t xml:space="preserve"> </w:t>
      </w:r>
      <w:r>
        <w:t>l'esclusione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disposta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il</w:t>
      </w:r>
      <w:r>
        <w:rPr>
          <w:spacing w:val="-53"/>
        </w:rPr>
        <w:t xml:space="preserve"> </w:t>
      </w:r>
      <w:r>
        <w:t>divieto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aggiudicare non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applica quando:</w:t>
      </w:r>
    </w:p>
    <w:p w14:paraId="5165F315" w14:textId="77777777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before="119"/>
        <w:ind w:hanging="361"/>
        <w:jc w:val="both"/>
      </w:pPr>
      <w:r>
        <w:t>il</w:t>
      </w:r>
      <w:r>
        <w:rPr>
          <w:spacing w:val="-3"/>
        </w:rPr>
        <w:t xml:space="preserve"> </w:t>
      </w:r>
      <w:r>
        <w:t>reato 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depenalizzato;</w:t>
      </w:r>
    </w:p>
    <w:p w14:paraId="4F2B5E25" w14:textId="77777777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before="20"/>
        <w:ind w:hanging="361"/>
        <w:jc w:val="both"/>
      </w:pPr>
      <w:r>
        <w:t>è</w:t>
      </w:r>
      <w:r>
        <w:rPr>
          <w:spacing w:val="-2"/>
        </w:rPr>
        <w:t xml:space="preserve"> </w:t>
      </w:r>
      <w:r>
        <w:t>intervenuta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riabilitazione;</w:t>
      </w:r>
    </w:p>
    <w:p w14:paraId="4DC79266" w14:textId="6956A39B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before="21" w:line="259" w:lineRule="auto"/>
        <w:ind w:right="166"/>
      </w:pPr>
      <w:r>
        <w:t>nei</w:t>
      </w:r>
      <w:r>
        <w:rPr>
          <w:spacing w:val="52"/>
        </w:rPr>
        <w:t xml:space="preserve"> </w:t>
      </w:r>
      <w:r>
        <w:t>casi di</w:t>
      </w:r>
      <w:r>
        <w:rPr>
          <w:spacing w:val="52"/>
        </w:rPr>
        <w:t xml:space="preserve"> </w:t>
      </w:r>
      <w:r>
        <w:t>condanna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una</w:t>
      </w:r>
      <w:r>
        <w:rPr>
          <w:spacing w:val="54"/>
        </w:rPr>
        <w:t xml:space="preserve"> </w:t>
      </w:r>
      <w:r>
        <w:t>pena</w:t>
      </w:r>
      <w:r>
        <w:rPr>
          <w:spacing w:val="53"/>
        </w:rPr>
        <w:t xml:space="preserve"> </w:t>
      </w:r>
      <w:r>
        <w:t>accessoria</w:t>
      </w:r>
      <w:r>
        <w:rPr>
          <w:spacing w:val="52"/>
        </w:rPr>
        <w:t xml:space="preserve"> </w:t>
      </w:r>
      <w:r>
        <w:t>perpetua,</w:t>
      </w:r>
      <w:r>
        <w:rPr>
          <w:spacing w:val="54"/>
        </w:rPr>
        <w:t xml:space="preserve"> </w:t>
      </w:r>
      <w:r>
        <w:t>questa</w:t>
      </w:r>
      <w:r>
        <w:rPr>
          <w:spacing w:val="53"/>
        </w:rPr>
        <w:t xml:space="preserve"> </w:t>
      </w:r>
      <w:r>
        <w:t>è</w:t>
      </w:r>
      <w:r>
        <w:rPr>
          <w:spacing w:val="52"/>
        </w:rPr>
        <w:t xml:space="preserve"> </w:t>
      </w:r>
      <w:r>
        <w:t>stata</w:t>
      </w:r>
      <w:r>
        <w:rPr>
          <w:spacing w:val="53"/>
        </w:rPr>
        <w:t xml:space="preserve"> </w:t>
      </w:r>
      <w:r>
        <w:t>dichiarata</w:t>
      </w:r>
      <w:r>
        <w:rPr>
          <w:spacing w:val="52"/>
        </w:rPr>
        <w:t xml:space="preserve"> </w:t>
      </w:r>
      <w:r>
        <w:t>estinta</w:t>
      </w:r>
      <w:r>
        <w:rPr>
          <w:spacing w:val="51"/>
        </w:rPr>
        <w:t xml:space="preserve"> </w:t>
      </w:r>
      <w:r>
        <w:t>ai</w:t>
      </w:r>
      <w:r>
        <w:rPr>
          <w:spacing w:val="53"/>
        </w:rPr>
        <w:t xml:space="preserve"> </w:t>
      </w:r>
      <w:r>
        <w:t>sensi</w:t>
      </w:r>
      <w:r>
        <w:rPr>
          <w:spacing w:val="-52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>179, settimo comma, del</w:t>
      </w:r>
      <w:r>
        <w:rPr>
          <w:spacing w:val="1"/>
        </w:rPr>
        <w:t xml:space="preserve"> </w:t>
      </w:r>
      <w:r>
        <w:t>codice penale;</w:t>
      </w:r>
    </w:p>
    <w:p w14:paraId="7C482E8A" w14:textId="77777777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line="251" w:lineRule="exact"/>
        <w:ind w:hanging="361"/>
      </w:pPr>
      <w:r>
        <w:t>il</w:t>
      </w:r>
      <w:r>
        <w:rPr>
          <w:spacing w:val="-3"/>
        </w:rPr>
        <w:t xml:space="preserve"> </w:t>
      </w:r>
      <w:r>
        <w:t>reato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estinto</w:t>
      </w:r>
      <w:r>
        <w:rPr>
          <w:spacing w:val="-1"/>
        </w:rPr>
        <w:t xml:space="preserve"> </w:t>
      </w:r>
      <w:r>
        <w:t>dopo la</w:t>
      </w:r>
      <w:r>
        <w:rPr>
          <w:spacing w:val="-1"/>
        </w:rPr>
        <w:t xml:space="preserve"> </w:t>
      </w:r>
      <w:r>
        <w:t>condanna;</w:t>
      </w:r>
    </w:p>
    <w:p w14:paraId="782E5C04" w14:textId="77777777" w:rsidR="008D0100" w:rsidRDefault="00467431">
      <w:pPr>
        <w:pStyle w:val="Paragrafoelenco"/>
        <w:numPr>
          <w:ilvl w:val="1"/>
          <w:numId w:val="5"/>
        </w:numPr>
        <w:tabs>
          <w:tab w:val="left" w:pos="833"/>
        </w:tabs>
        <w:spacing w:before="21"/>
        <w:ind w:hanging="361"/>
      </w:pPr>
      <w:r>
        <w:t>la</w:t>
      </w:r>
      <w:r>
        <w:rPr>
          <w:spacing w:val="-1"/>
        </w:rPr>
        <w:t xml:space="preserve"> </w:t>
      </w:r>
      <w:r>
        <w:t>condanna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revocata.</w:t>
      </w:r>
    </w:p>
    <w:p w14:paraId="258CF745" w14:textId="341E69D0" w:rsidR="008D0100" w:rsidRDefault="00467431">
      <w:pPr>
        <w:pStyle w:val="Corpotesto"/>
        <w:spacing w:before="8"/>
        <w:ind w:left="0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0854CA4" wp14:editId="6A96BEB1">
                <wp:simplePos x="0" y="0"/>
                <wp:positionH relativeFrom="page">
                  <wp:posOffset>722630</wp:posOffset>
                </wp:positionH>
                <wp:positionV relativeFrom="paragraph">
                  <wp:posOffset>172085</wp:posOffset>
                </wp:positionV>
                <wp:extent cx="6114415" cy="243840"/>
                <wp:effectExtent l="0" t="0" r="0" b="0"/>
                <wp:wrapTopAndBottom/>
                <wp:docPr id="989603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438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C32A3" w14:textId="77777777" w:rsidR="008D0100" w:rsidRDefault="00467431">
                            <w:pPr>
                              <w:spacing w:before="58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Articolo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96.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Disciplina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dell'esclusione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0854CA4" id="Text Box 5" o:spid="_x0000_s1028" type="#_x0000_t202" style="position:absolute;margin-left:56.9pt;margin-top:13.55pt;width:481.45pt;height:19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" fillcolor="#d0cece" strokeweight=".48pt">
                <v:textbox inset="0,0,0,0">
                  <w:txbxContent>
                    <w:p w14:paraId="51EC32A3" w14:textId="77777777" w:rsidR="008D0100" w:rsidRDefault="00467431">
                      <w:pPr>
                        <w:spacing w:before="58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Articolo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96.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Disciplina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dell'esclusione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F6E89C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339"/>
        </w:tabs>
        <w:spacing w:before="84" w:line="259" w:lineRule="auto"/>
        <w:ind w:right="164" w:hanging="1"/>
        <w:jc w:val="both"/>
      </w:pPr>
      <w:r>
        <w:t>Salvo quanto previsto dai commi 2, 3, 4, 5 e 6, le stazioni appaltanti escludono un operatore economico in</w:t>
      </w:r>
      <w:r>
        <w:rPr>
          <w:spacing w:val="1"/>
        </w:rPr>
        <w:t xml:space="preserve"> </w:t>
      </w:r>
      <w:r>
        <w:t>qualunque momento della procedura d'appalto, qualora risulti che questi si trovi, a causa di atti compiuti od</w:t>
      </w:r>
      <w:r>
        <w:rPr>
          <w:spacing w:val="1"/>
        </w:rPr>
        <w:t xml:space="preserve"> </w:t>
      </w:r>
      <w:r>
        <w:t>omessi prima o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della procedura,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 delle</w:t>
      </w:r>
      <w:r>
        <w:rPr>
          <w:spacing w:val="-3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articoli 94 e</w:t>
      </w:r>
      <w:r>
        <w:rPr>
          <w:spacing w:val="-3"/>
        </w:rPr>
        <w:t xml:space="preserve"> </w:t>
      </w:r>
      <w:r>
        <w:t>95.</w:t>
      </w:r>
    </w:p>
    <w:p w14:paraId="3A467AA5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337"/>
        </w:tabs>
        <w:spacing w:before="119" w:line="259" w:lineRule="auto"/>
        <w:ind w:right="164" w:firstLine="0"/>
        <w:jc w:val="both"/>
      </w:pPr>
      <w:r>
        <w:t>L'operatore economico che si trovi in una delle situazioni di cui all'articolo 94, a eccezione del comma 6, e</w:t>
      </w:r>
      <w:r>
        <w:rPr>
          <w:spacing w:val="-52"/>
        </w:rPr>
        <w:t xml:space="preserve"> </w:t>
      </w:r>
      <w:r>
        <w:t>all'articolo 95, a eccezione del comma 2, non è escluso se si sono verificate le condizioni di cui al comma 6</w:t>
      </w:r>
      <w:r>
        <w:rPr>
          <w:spacing w:val="1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articolo e</w:t>
      </w:r>
      <w:r>
        <w:rPr>
          <w:spacing w:val="-1"/>
        </w:rPr>
        <w:t xml:space="preserve"> </w:t>
      </w:r>
      <w:r>
        <w:t>ha adempiuto</w:t>
      </w:r>
      <w:r>
        <w:rPr>
          <w:spacing w:val="-1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oneri di</w:t>
      </w:r>
      <w:r>
        <w:rPr>
          <w:spacing w:val="2"/>
        </w:rPr>
        <w:t xml:space="preserve"> </w:t>
      </w:r>
      <w:r>
        <w:t>cui ai</w:t>
      </w:r>
      <w:r>
        <w:rPr>
          <w:spacing w:val="1"/>
        </w:rPr>
        <w:t xml:space="preserve"> </w:t>
      </w:r>
      <w:r>
        <w:t>commi 3 o</w:t>
      </w:r>
      <w:r>
        <w:rPr>
          <w:spacing w:val="-1"/>
        </w:rPr>
        <w:t xml:space="preserve"> </w:t>
      </w:r>
      <w:r>
        <w:t>4 del presente</w:t>
      </w:r>
      <w:r>
        <w:rPr>
          <w:spacing w:val="-5"/>
        </w:rPr>
        <w:t xml:space="preserve"> </w:t>
      </w:r>
      <w:r>
        <w:t>articolo.</w:t>
      </w:r>
    </w:p>
    <w:p w14:paraId="3CDBDAD7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375"/>
        </w:tabs>
        <w:spacing w:before="119" w:line="259" w:lineRule="auto"/>
        <w:ind w:right="164" w:firstLine="0"/>
        <w:jc w:val="both"/>
      </w:pPr>
      <w:r>
        <w:t>Se la causa di esclusione si è verificata prima della presentazione dell'offerta, l'operatore economico,</w:t>
      </w:r>
      <w:r>
        <w:rPr>
          <w:spacing w:val="1"/>
        </w:rPr>
        <w:t xml:space="preserve"> </w:t>
      </w:r>
      <w:r>
        <w:t>contestualmente</w:t>
      </w:r>
      <w:r>
        <w:rPr>
          <w:spacing w:val="-3"/>
        </w:rPr>
        <w:t xml:space="preserve"> </w:t>
      </w:r>
      <w:r>
        <w:t>all'offerta,</w:t>
      </w:r>
      <w:r>
        <w:rPr>
          <w:spacing w:val="-3"/>
        </w:rPr>
        <w:t xml:space="preserve"> </w:t>
      </w:r>
      <w:r>
        <w:t>la comunica alla</w:t>
      </w:r>
      <w:r>
        <w:rPr>
          <w:spacing w:val="-3"/>
        </w:rPr>
        <w:t xml:space="preserve"> </w:t>
      </w:r>
      <w:r>
        <w:t>stazione appaltante e,</w:t>
      </w:r>
      <w:r>
        <w:rPr>
          <w:spacing w:val="-3"/>
        </w:rPr>
        <w:t xml:space="preserve"> </w:t>
      </w:r>
      <w:r>
        <w:t>alternativamente:</w:t>
      </w:r>
    </w:p>
    <w:p w14:paraId="59674E35" w14:textId="77777777" w:rsidR="008D0100" w:rsidRDefault="00467431">
      <w:pPr>
        <w:pStyle w:val="Paragrafoelenco"/>
        <w:numPr>
          <w:ilvl w:val="1"/>
          <w:numId w:val="4"/>
        </w:numPr>
        <w:tabs>
          <w:tab w:val="left" w:pos="833"/>
        </w:tabs>
        <w:spacing w:before="121"/>
        <w:ind w:hanging="361"/>
        <w:jc w:val="both"/>
      </w:pPr>
      <w:r>
        <w:t>comprova</w:t>
      </w:r>
      <w:r>
        <w:rPr>
          <w:spacing w:val="-1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adottato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6;</w:t>
      </w:r>
    </w:p>
    <w:p w14:paraId="6B303ADE" w14:textId="77777777" w:rsidR="008D0100" w:rsidRDefault="00467431">
      <w:pPr>
        <w:pStyle w:val="Paragrafoelenco"/>
        <w:numPr>
          <w:ilvl w:val="1"/>
          <w:numId w:val="4"/>
        </w:numPr>
        <w:tabs>
          <w:tab w:val="left" w:pos="833"/>
        </w:tabs>
        <w:spacing w:before="18" w:line="259" w:lineRule="auto"/>
        <w:ind w:right="165"/>
        <w:jc w:val="both"/>
      </w:pPr>
      <w:r>
        <w:t>comprova</w:t>
      </w:r>
      <w:r>
        <w:rPr>
          <w:spacing w:val="1"/>
        </w:rPr>
        <w:t xml:space="preserve"> </w:t>
      </w:r>
      <w:r>
        <w:t>l'impossibilità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adottare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dell'offerta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ottempera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4.</w:t>
      </w:r>
    </w:p>
    <w:p w14:paraId="54FE2868" w14:textId="77777777" w:rsidR="008D0100" w:rsidRDefault="008D0100">
      <w:pPr>
        <w:spacing w:line="259" w:lineRule="auto"/>
        <w:jc w:val="both"/>
      </w:pPr>
    </w:p>
    <w:p w14:paraId="344F3AE7" w14:textId="77777777" w:rsidR="004E10E4" w:rsidRDefault="004E10E4">
      <w:pPr>
        <w:spacing w:line="259" w:lineRule="auto"/>
        <w:jc w:val="both"/>
        <w:sectPr w:rsidR="004E10E4">
          <w:pgSz w:w="11900" w:h="16840"/>
          <w:pgMar w:top="860" w:right="960" w:bottom="280" w:left="1020" w:header="720" w:footer="720" w:gutter="0"/>
          <w:cols w:space="720"/>
        </w:sectPr>
      </w:pPr>
    </w:p>
    <w:p w14:paraId="5E938B41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394"/>
        </w:tabs>
        <w:spacing w:before="66" w:line="256" w:lineRule="auto"/>
        <w:ind w:right="164" w:firstLine="0"/>
        <w:jc w:val="both"/>
      </w:pPr>
      <w:r>
        <w:lastRenderedPageBreak/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verificata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dell'offerta,</w:t>
      </w:r>
      <w:r>
        <w:rPr>
          <w:spacing w:val="1"/>
        </w:rPr>
        <w:t xml:space="preserve"> </w:t>
      </w:r>
      <w:r>
        <w:t>l'operatore</w:t>
      </w:r>
      <w:r>
        <w:rPr>
          <w:spacing w:val="1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adotta e</w:t>
      </w:r>
      <w:r>
        <w:rPr>
          <w:spacing w:val="-2"/>
        </w:rPr>
        <w:t xml:space="preserve"> </w:t>
      </w:r>
      <w:r>
        <w:t>comunica le misure di 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comma 6.</w:t>
      </w:r>
    </w:p>
    <w:p w14:paraId="5D52268F" w14:textId="6CD2202C" w:rsidR="008D0100" w:rsidRDefault="00467431">
      <w:pPr>
        <w:pStyle w:val="Paragrafoelenco"/>
        <w:numPr>
          <w:ilvl w:val="0"/>
          <w:numId w:val="4"/>
        </w:numPr>
        <w:tabs>
          <w:tab w:val="left" w:pos="339"/>
        </w:tabs>
        <w:spacing w:before="123" w:line="259" w:lineRule="auto"/>
        <w:ind w:right="167" w:firstLine="0"/>
        <w:jc w:val="both"/>
      </w:pPr>
      <w:r>
        <w:t>In nessun caso l'aggiudicazione può subire dilazioni in ragione dell'adozione delle misure di cui al comma</w:t>
      </w:r>
      <w:r>
        <w:rPr>
          <w:spacing w:val="1"/>
        </w:rPr>
        <w:t xml:space="preserve"> </w:t>
      </w:r>
    </w:p>
    <w:p w14:paraId="339E3602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336"/>
        </w:tabs>
        <w:spacing w:before="121" w:line="259" w:lineRule="auto"/>
        <w:ind w:right="164" w:firstLine="0"/>
        <w:jc w:val="both"/>
      </w:pPr>
      <w:r>
        <w:t>Un operatore economico che si trovi in una delle situazioni di cui all'articolo 94, a eccezione del comma 6,</w:t>
      </w:r>
      <w:r>
        <w:rPr>
          <w:spacing w:val="-52"/>
        </w:rPr>
        <w:t xml:space="preserve"> </w:t>
      </w:r>
      <w:r>
        <w:t>e all'articolo 95, a eccezione del comma 2, può fornire prova del fatto che le misure da lui adottate sono</w:t>
      </w:r>
      <w:r>
        <w:rPr>
          <w:spacing w:val="1"/>
        </w:rPr>
        <w:t xml:space="preserve"> </w:t>
      </w:r>
      <w:r>
        <w:t>sufficienti a dimostrare la sua affidabilità. Se tali misure sono ritenute sufficienti e tempestivamente adottate,</w:t>
      </w:r>
      <w:r>
        <w:rPr>
          <w:spacing w:val="-52"/>
        </w:rPr>
        <w:t xml:space="preserve"> </w:t>
      </w:r>
      <w:r>
        <w:t>esso non è escluso dalla procedura d'appalto. A tal fine, l'operatore economico dimostra di aver risarcito o di</w:t>
      </w:r>
      <w:r>
        <w:rPr>
          <w:spacing w:val="1"/>
        </w:rPr>
        <w:t xml:space="preserve"> </w:t>
      </w:r>
      <w:r>
        <w:t>essersi impegnato a risarcire qualunque danno causato dal reato o dall'illecito, di aver chiarito i fatti e le</w:t>
      </w:r>
      <w:r>
        <w:rPr>
          <w:spacing w:val="1"/>
        </w:rPr>
        <w:t xml:space="preserve"> </w:t>
      </w:r>
      <w:r>
        <w:t>circostanze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globale</w:t>
      </w:r>
      <w:r>
        <w:rPr>
          <w:spacing w:val="1"/>
        </w:rPr>
        <w:t xml:space="preserve"> </w:t>
      </w:r>
      <w:r>
        <w:t>collaborando</w:t>
      </w:r>
      <w:r>
        <w:rPr>
          <w:spacing w:val="1"/>
        </w:rPr>
        <w:t xml:space="preserve"> </w:t>
      </w:r>
      <w:r>
        <w:t>attivamente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autorità</w:t>
      </w:r>
      <w:r>
        <w:rPr>
          <w:spacing w:val="1"/>
        </w:rPr>
        <w:t xml:space="preserve"> </w:t>
      </w:r>
      <w:r>
        <w:t>investigative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adottato</w:t>
      </w:r>
      <w:r>
        <w:rPr>
          <w:spacing w:val="1"/>
        </w:rPr>
        <w:t xml:space="preserve"> </w:t>
      </w:r>
      <w:r>
        <w:t>provvedimenti concreti di carattere tecnico, organizzativo e relativi al personale idonei a prevenire ulteriori</w:t>
      </w:r>
      <w:r>
        <w:rPr>
          <w:spacing w:val="1"/>
        </w:rPr>
        <w:t xml:space="preserve"> </w:t>
      </w:r>
      <w:r>
        <w:t>reati o illeciti. Le misure adottate dagli operatori economici sono valutate considerando la gravità e le</w:t>
      </w:r>
      <w:r>
        <w:rPr>
          <w:spacing w:val="1"/>
        </w:rPr>
        <w:t xml:space="preserve"> </w:t>
      </w:r>
      <w:r>
        <w:t>particolari circostanze del reato o dell'illecito, nonché la tempestività della loro assunzione. Se la stazione</w:t>
      </w:r>
      <w:r>
        <w:rPr>
          <w:spacing w:val="1"/>
        </w:rPr>
        <w:t xml:space="preserve"> </w:t>
      </w:r>
      <w:r>
        <w:t>appaltante ritiene che le misure siano intempestive o insufficienti, ne comunica le ragioni all'operatore</w:t>
      </w:r>
      <w:r>
        <w:rPr>
          <w:spacing w:val="1"/>
        </w:rPr>
        <w:t xml:space="preserve"> </w:t>
      </w:r>
      <w:r>
        <w:t>economico.</w:t>
      </w:r>
    </w:p>
    <w:p w14:paraId="578AC072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334"/>
        </w:tabs>
        <w:spacing w:before="117" w:line="259" w:lineRule="auto"/>
        <w:ind w:right="165" w:firstLine="0"/>
        <w:jc w:val="both"/>
      </w:pPr>
      <w:r>
        <w:t>Un operatore economico escluso con sentenza definitiva dalla partecipazione alle procedure di appalto o di</w:t>
      </w:r>
      <w:r>
        <w:rPr>
          <w:spacing w:val="-52"/>
        </w:rPr>
        <w:t xml:space="preserve"> </w:t>
      </w:r>
      <w:r>
        <w:t>concessione non può avvalersi della possibilità prevista dai commi 2, 3, 4, 5 e 6 nel corso del periodo di</w:t>
      </w:r>
      <w:r>
        <w:rPr>
          <w:spacing w:val="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derivante da tale</w:t>
      </w:r>
      <w:r>
        <w:rPr>
          <w:spacing w:val="-2"/>
        </w:rPr>
        <w:t xml:space="preserve"> </w:t>
      </w:r>
      <w:r>
        <w:t>sentenza.</w:t>
      </w:r>
    </w:p>
    <w:p w14:paraId="0105A777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351"/>
        </w:tabs>
        <w:spacing w:before="118" w:line="259" w:lineRule="auto"/>
        <w:ind w:right="165" w:firstLine="0"/>
        <w:jc w:val="both"/>
      </w:pPr>
      <w:r>
        <w:t>Se la sentenza penale di condanna definitiva non fissa la durata della pena accessoria della incapacità di</w:t>
      </w:r>
      <w:r>
        <w:rPr>
          <w:spacing w:val="1"/>
        </w:rPr>
        <w:t xml:space="preserve"> </w:t>
      </w:r>
      <w:r>
        <w:t>contrattare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pubblica</w:t>
      </w:r>
      <w:r>
        <w:rPr>
          <w:spacing w:val="-13"/>
        </w:rPr>
        <w:t xml:space="preserve"> </w:t>
      </w:r>
      <w:r>
        <w:t>amministrazione,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condanna</w:t>
      </w:r>
      <w:r>
        <w:rPr>
          <w:spacing w:val="-8"/>
        </w:rPr>
        <w:t xml:space="preserve"> </w:t>
      </w:r>
      <w:r>
        <w:t>produce</w:t>
      </w:r>
      <w:r>
        <w:rPr>
          <w:spacing w:val="-9"/>
        </w:rPr>
        <w:t xml:space="preserve"> </w:t>
      </w:r>
      <w:r>
        <w:t>effetto</w:t>
      </w:r>
      <w:r>
        <w:rPr>
          <w:spacing w:val="-11"/>
        </w:rPr>
        <w:t xml:space="preserve"> </w:t>
      </w:r>
      <w:r>
        <w:t>escludente</w:t>
      </w:r>
      <w:r>
        <w:rPr>
          <w:spacing w:val="-9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procedure</w:t>
      </w:r>
      <w:r>
        <w:rPr>
          <w:spacing w:val="-11"/>
        </w:rPr>
        <w:t xml:space="preserve"> </w:t>
      </w:r>
      <w:r>
        <w:t>d'appalto:</w:t>
      </w:r>
    </w:p>
    <w:p w14:paraId="50F62FBC" w14:textId="77777777" w:rsidR="008D0100" w:rsidRDefault="00467431">
      <w:pPr>
        <w:pStyle w:val="Paragrafoelenco"/>
        <w:numPr>
          <w:ilvl w:val="1"/>
          <w:numId w:val="4"/>
        </w:numPr>
        <w:tabs>
          <w:tab w:val="left" w:pos="833"/>
        </w:tabs>
        <w:spacing w:before="121" w:line="259" w:lineRule="auto"/>
        <w:ind w:right="167"/>
        <w:jc w:val="both"/>
      </w:pPr>
      <w:r>
        <w:t>in perpetuo, nei casi in cui alla condanna consegue di diritto la pena accessoria perpetua, ai sensi</w:t>
      </w:r>
      <w:r>
        <w:rPr>
          <w:spacing w:val="1"/>
        </w:rPr>
        <w:t xml:space="preserve"> </w:t>
      </w:r>
      <w:r>
        <w:t>dell'articolo</w:t>
      </w:r>
      <w:r>
        <w:rPr>
          <w:spacing w:val="-5"/>
        </w:rPr>
        <w:t xml:space="preserve"> </w:t>
      </w:r>
      <w:r>
        <w:t>317-</w:t>
      </w:r>
      <w:r>
        <w:rPr>
          <w:i/>
        </w:rPr>
        <w:t>bis</w:t>
      </w:r>
      <w:r>
        <w:t>,</w:t>
      </w:r>
      <w:r>
        <w:rPr>
          <w:spacing w:val="-1"/>
        </w:rPr>
        <w:t xml:space="preserve"> </w:t>
      </w:r>
      <w:r>
        <w:t>primo</w:t>
      </w:r>
      <w:r>
        <w:rPr>
          <w:spacing w:val="-4"/>
        </w:rPr>
        <w:t xml:space="preserve"> </w:t>
      </w:r>
      <w:r>
        <w:t>comma,</w:t>
      </w:r>
      <w:r>
        <w:rPr>
          <w:spacing w:val="-2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periodo,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penale,</w:t>
      </w:r>
      <w:r>
        <w:rPr>
          <w:spacing w:val="-5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pena</w:t>
      </w:r>
      <w:r>
        <w:rPr>
          <w:spacing w:val="-4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dichiarata</w:t>
      </w:r>
      <w:r>
        <w:rPr>
          <w:spacing w:val="-53"/>
        </w:rPr>
        <w:t xml:space="preserve"> </w:t>
      </w:r>
      <w:r>
        <w:t>estinta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dell'articolo</w:t>
      </w:r>
      <w:r>
        <w:rPr>
          <w:spacing w:val="-5"/>
        </w:rPr>
        <w:t xml:space="preserve"> </w:t>
      </w:r>
      <w:r>
        <w:t>179, settimo</w:t>
      </w:r>
      <w:r>
        <w:rPr>
          <w:spacing w:val="-1"/>
        </w:rPr>
        <w:t xml:space="preserve"> </w:t>
      </w:r>
      <w:r>
        <w:t>comma, del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penale;</w:t>
      </w:r>
    </w:p>
    <w:p w14:paraId="0F921F49" w14:textId="77777777" w:rsidR="008D0100" w:rsidRDefault="00467431">
      <w:pPr>
        <w:pStyle w:val="Paragrafoelenco"/>
        <w:numPr>
          <w:ilvl w:val="1"/>
          <w:numId w:val="4"/>
        </w:numPr>
        <w:tabs>
          <w:tab w:val="left" w:pos="833"/>
        </w:tabs>
        <w:spacing w:line="259" w:lineRule="auto"/>
        <w:ind w:right="164"/>
        <w:jc w:val="both"/>
      </w:pP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sette</w:t>
      </w:r>
      <w:r>
        <w:rPr>
          <w:spacing w:val="-6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dall'</w:t>
      </w:r>
      <w:r>
        <w:rPr>
          <w:spacing w:val="-9"/>
        </w:rPr>
        <w:t xml:space="preserve"> </w:t>
      </w:r>
      <w:r>
        <w:t>articolo</w:t>
      </w:r>
      <w:r>
        <w:rPr>
          <w:spacing w:val="-6"/>
        </w:rPr>
        <w:t xml:space="preserve"> </w:t>
      </w:r>
      <w:r>
        <w:t>317-</w:t>
      </w:r>
      <w:r>
        <w:rPr>
          <w:i/>
        </w:rPr>
        <w:t>bis</w:t>
      </w:r>
      <w:r>
        <w:t>,</w:t>
      </w:r>
      <w:r>
        <w:rPr>
          <w:spacing w:val="-5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comma,</w:t>
      </w:r>
      <w:r>
        <w:rPr>
          <w:spacing w:val="-5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periodo,</w:t>
      </w:r>
      <w:r>
        <w:rPr>
          <w:spacing w:val="-52"/>
        </w:rPr>
        <w:t xml:space="preserve"> </w:t>
      </w:r>
      <w:r>
        <w:t>del codice penale, salvo che</w:t>
      </w:r>
      <w:r>
        <w:rPr>
          <w:spacing w:val="-1"/>
        </w:rPr>
        <w:t xml:space="preserve"> </w:t>
      </w:r>
      <w:r>
        <w:t>sia intervenuta</w:t>
      </w:r>
      <w:r>
        <w:rPr>
          <w:spacing w:val="-2"/>
        </w:rPr>
        <w:t xml:space="preserve"> </w:t>
      </w:r>
      <w:r>
        <w:t>riabilitazione;</w:t>
      </w:r>
    </w:p>
    <w:p w14:paraId="73C6E63E" w14:textId="77777777" w:rsidR="008D0100" w:rsidRDefault="00467431">
      <w:pPr>
        <w:pStyle w:val="Paragrafoelenco"/>
        <w:numPr>
          <w:ilvl w:val="1"/>
          <w:numId w:val="4"/>
        </w:numPr>
        <w:tabs>
          <w:tab w:val="left" w:pos="833"/>
        </w:tabs>
        <w:spacing w:line="259" w:lineRule="auto"/>
        <w:ind w:right="164"/>
        <w:jc w:val="both"/>
      </w:pPr>
      <w:r>
        <w:t>per un periodo pari a cinque anni nei casi diversi da quelli di cui alle lettere a) e b), salvo che sia</w:t>
      </w:r>
      <w:r>
        <w:rPr>
          <w:spacing w:val="1"/>
        </w:rPr>
        <w:t xml:space="preserve"> </w:t>
      </w:r>
      <w:r>
        <w:t>intervenuta</w:t>
      </w:r>
      <w:r>
        <w:rPr>
          <w:spacing w:val="-1"/>
        </w:rPr>
        <w:t xml:space="preserve"> </w:t>
      </w:r>
      <w:r>
        <w:t>riabilitazione.</w:t>
      </w:r>
    </w:p>
    <w:p w14:paraId="307BD79A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329"/>
        </w:tabs>
        <w:spacing w:before="118" w:line="259" w:lineRule="auto"/>
        <w:ind w:right="164" w:firstLine="0"/>
        <w:jc w:val="both"/>
      </w:pPr>
      <w:r>
        <w:t>Nei</w:t>
      </w:r>
      <w:r>
        <w:rPr>
          <w:spacing w:val="-8"/>
        </w:rPr>
        <w:t xml:space="preserve"> </w:t>
      </w:r>
      <w:r>
        <w:t>casi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lettere</w:t>
      </w:r>
      <w:r>
        <w:rPr>
          <w:spacing w:val="-9"/>
        </w:rPr>
        <w:t xml:space="preserve"> </w:t>
      </w:r>
      <w:r>
        <w:t>b)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c)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principale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durata</w:t>
      </w:r>
      <w:r>
        <w:rPr>
          <w:spacing w:val="-7"/>
        </w:rPr>
        <w:t xml:space="preserve"> </w:t>
      </w:r>
      <w:r>
        <w:t>inferiore,</w:t>
      </w:r>
      <w:r>
        <w:rPr>
          <w:spacing w:val="-9"/>
        </w:rPr>
        <w:t xml:space="preserve"> </w:t>
      </w:r>
      <w:r>
        <w:t>rispettivamente,</w:t>
      </w:r>
      <w:r>
        <w:rPr>
          <w:spacing w:val="-52"/>
        </w:rPr>
        <w:t xml:space="preserve"> </w:t>
      </w:r>
      <w:r>
        <w:t>a sette e cinque anni di reclusione, l'effetto escludente che ne deriva si produce per un periodo avente durata</w:t>
      </w:r>
      <w:r>
        <w:rPr>
          <w:spacing w:val="1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alla durata</w:t>
      </w:r>
      <w:r>
        <w:rPr>
          <w:spacing w:val="-2"/>
        </w:rPr>
        <w:t xml:space="preserve"> </w:t>
      </w:r>
      <w:r>
        <w:t>della pena principale.</w:t>
      </w:r>
    </w:p>
    <w:p w14:paraId="1A0B0B2F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444"/>
        </w:tabs>
        <w:spacing w:before="119"/>
        <w:ind w:left="443" w:hanging="332"/>
        <w:jc w:val="both"/>
      </w:pPr>
      <w:r>
        <w:t>Le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 esclusione</w:t>
      </w:r>
      <w:r>
        <w:rPr>
          <w:spacing w:val="-3"/>
        </w:rPr>
        <w:t xml:space="preserve"> </w:t>
      </w:r>
      <w:r>
        <w:t>di cui all'articolo</w:t>
      </w:r>
      <w:r>
        <w:rPr>
          <w:spacing w:val="-1"/>
        </w:rPr>
        <w:t xml:space="preserve"> </w:t>
      </w:r>
      <w:r>
        <w:t>95</w:t>
      </w:r>
      <w:r>
        <w:rPr>
          <w:spacing w:val="-4"/>
        </w:rPr>
        <w:t xml:space="preserve"> </w:t>
      </w:r>
      <w:r>
        <w:t>rilevano:</w:t>
      </w:r>
    </w:p>
    <w:p w14:paraId="34B8D48E" w14:textId="77777777" w:rsidR="008D0100" w:rsidRDefault="00467431">
      <w:pPr>
        <w:pStyle w:val="Paragrafoelenco"/>
        <w:numPr>
          <w:ilvl w:val="1"/>
          <w:numId w:val="4"/>
        </w:numPr>
        <w:tabs>
          <w:tab w:val="left" w:pos="833"/>
        </w:tabs>
        <w:spacing w:before="140"/>
        <w:ind w:hanging="361"/>
        <w:jc w:val="both"/>
      </w:pPr>
      <w:r>
        <w:t>per</w:t>
      </w:r>
      <w:r>
        <w:rPr>
          <w:spacing w:val="-4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decorrenti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fatto,</w:t>
      </w:r>
      <w:r>
        <w:rPr>
          <w:spacing w:val="-1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all'articolo</w:t>
      </w:r>
      <w:r>
        <w:rPr>
          <w:spacing w:val="-4"/>
        </w:rPr>
        <w:t xml:space="preserve"> </w:t>
      </w:r>
      <w:r>
        <w:t>95,</w:t>
      </w:r>
      <w:r>
        <w:rPr>
          <w:spacing w:val="-4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a);</w:t>
      </w:r>
    </w:p>
    <w:p w14:paraId="31BF1431" w14:textId="77777777" w:rsidR="008D0100" w:rsidRDefault="00467431">
      <w:pPr>
        <w:pStyle w:val="Paragrafoelenco"/>
        <w:numPr>
          <w:ilvl w:val="1"/>
          <w:numId w:val="4"/>
        </w:numPr>
        <w:tabs>
          <w:tab w:val="left" w:pos="833"/>
        </w:tabs>
        <w:spacing w:before="21"/>
        <w:ind w:hanging="361"/>
        <w:jc w:val="both"/>
      </w:pP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sola</w:t>
      </w:r>
      <w:r>
        <w:rPr>
          <w:spacing w:val="-1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cui la</w:t>
      </w:r>
      <w:r>
        <w:rPr>
          <w:spacing w:val="-2"/>
        </w:rPr>
        <w:t xml:space="preserve"> </w:t>
      </w:r>
      <w:r>
        <w:t>condotta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riferisce,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all'articolo</w:t>
      </w:r>
      <w:r>
        <w:rPr>
          <w:spacing w:val="-1"/>
        </w:rPr>
        <w:t xml:space="preserve"> </w:t>
      </w:r>
      <w:r>
        <w:t>95,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c) e</w:t>
      </w:r>
      <w:r>
        <w:rPr>
          <w:spacing w:val="-2"/>
        </w:rPr>
        <w:t xml:space="preserve"> </w:t>
      </w:r>
      <w:r>
        <w:t>d);</w:t>
      </w:r>
    </w:p>
    <w:p w14:paraId="0A767605" w14:textId="77777777" w:rsidR="008D0100" w:rsidRDefault="00467431">
      <w:pPr>
        <w:pStyle w:val="Paragrafoelenco"/>
        <w:numPr>
          <w:ilvl w:val="1"/>
          <w:numId w:val="4"/>
        </w:numPr>
        <w:tabs>
          <w:tab w:val="left" w:pos="833"/>
        </w:tabs>
        <w:spacing w:before="18" w:line="259" w:lineRule="auto"/>
        <w:ind w:right="169"/>
        <w:jc w:val="both"/>
      </w:pPr>
      <w:r>
        <w:t>nel caso di cui all'articolo 95, comma 1, lettera e), salvo che ricorra la condotta di cui al comma 3,</w:t>
      </w:r>
      <w:r>
        <w:rPr>
          <w:spacing w:val="1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b), dell'articolo 98,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decorrenti</w:t>
      </w:r>
      <w:r>
        <w:rPr>
          <w:spacing w:val="1"/>
        </w:rPr>
        <w:t xml:space="preserve"> </w:t>
      </w:r>
      <w:r>
        <w:t>rispettivamente:</w:t>
      </w:r>
    </w:p>
    <w:p w14:paraId="7D9A459A" w14:textId="77777777" w:rsidR="008D0100" w:rsidRDefault="00467431">
      <w:pPr>
        <w:pStyle w:val="Paragrafoelenco"/>
        <w:numPr>
          <w:ilvl w:val="2"/>
          <w:numId w:val="4"/>
        </w:numPr>
        <w:tabs>
          <w:tab w:val="left" w:pos="833"/>
        </w:tabs>
        <w:spacing w:before="1" w:line="259" w:lineRule="auto"/>
        <w:ind w:right="164"/>
        <w:jc w:val="both"/>
      </w:pPr>
      <w:r>
        <w:t>dalla data di emissione di uno degli atti di cui all' articolo 407-</w:t>
      </w:r>
      <w:r>
        <w:rPr>
          <w:i/>
        </w:rPr>
        <w:t>bis</w:t>
      </w:r>
      <w:r>
        <w:t>, comma 1, del codice di procedura</w:t>
      </w:r>
      <w:r>
        <w:rPr>
          <w:spacing w:val="1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oppure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cautelari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reali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giudice</w:t>
      </w:r>
      <w:r>
        <w:rPr>
          <w:spacing w:val="-4"/>
        </w:rPr>
        <w:t xml:space="preserve"> </w:t>
      </w:r>
      <w:r>
        <w:t>penale,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antecedenti</w:t>
      </w:r>
      <w:r>
        <w:rPr>
          <w:spacing w:val="-53"/>
        </w:rPr>
        <w:t xml:space="preserve"> </w:t>
      </w:r>
      <w:r>
        <w:t>all'esercizio</w:t>
      </w:r>
      <w:r>
        <w:rPr>
          <w:spacing w:val="-5"/>
        </w:rPr>
        <w:t xml:space="preserve"> </w:t>
      </w:r>
      <w:r>
        <w:t>dell'azione</w:t>
      </w:r>
      <w:r>
        <w:rPr>
          <w:spacing w:val="-2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escludente</w:t>
      </w:r>
      <w:r>
        <w:rPr>
          <w:spacing w:val="-4"/>
        </w:rPr>
        <w:t xml:space="preserve"> </w:t>
      </w:r>
      <w:r>
        <w:t>consista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illecito</w:t>
      </w:r>
      <w:r>
        <w:rPr>
          <w:spacing w:val="-6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rientrante</w:t>
      </w:r>
      <w:r>
        <w:rPr>
          <w:spacing w:val="-3"/>
        </w:rPr>
        <w:t xml:space="preserve"> </w:t>
      </w:r>
      <w:r>
        <w:t>tra</w:t>
      </w:r>
      <w:r>
        <w:rPr>
          <w:spacing w:val="-53"/>
        </w:rPr>
        <w:t xml:space="preserve"> </w:t>
      </w:r>
      <w:r>
        <w:t>quelli valutabili ai sensi del comma 1 dell'articolo 94 oppure ai sensi del comma 3, lettera h),</w:t>
      </w:r>
      <w:r>
        <w:rPr>
          <w:spacing w:val="1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>98;</w:t>
      </w:r>
    </w:p>
    <w:p w14:paraId="226D1018" w14:textId="77777777" w:rsidR="008D0100" w:rsidRDefault="00467431">
      <w:pPr>
        <w:pStyle w:val="Paragrafoelenco"/>
        <w:numPr>
          <w:ilvl w:val="2"/>
          <w:numId w:val="4"/>
        </w:numPr>
        <w:tabs>
          <w:tab w:val="left" w:pos="833"/>
        </w:tabs>
        <w:spacing w:line="256" w:lineRule="auto"/>
        <w:ind w:right="166"/>
        <w:jc w:val="both"/>
      </w:pPr>
      <w:r>
        <w:t>dalla data del provvedimento sanzionatorio irrogato dall'Autorità garante della concorrenza e del</w:t>
      </w:r>
      <w:r>
        <w:rPr>
          <w:spacing w:val="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 altra</w:t>
      </w:r>
      <w:r>
        <w:rPr>
          <w:spacing w:val="-1"/>
        </w:rPr>
        <w:t xml:space="preserve"> </w:t>
      </w:r>
      <w:r>
        <w:t>autorità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settore</w:t>
      </w:r>
      <w:r>
        <w:rPr>
          <w:spacing w:val="-3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escludente</w:t>
      </w:r>
      <w:r>
        <w:rPr>
          <w:spacing w:val="-1"/>
        </w:rPr>
        <w:t xml:space="preserve"> </w:t>
      </w:r>
      <w:r>
        <w:t>discenda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atto;</w:t>
      </w:r>
    </w:p>
    <w:p w14:paraId="4D0F38F7" w14:textId="77777777" w:rsidR="008D0100" w:rsidRDefault="00467431">
      <w:pPr>
        <w:pStyle w:val="Paragrafoelenco"/>
        <w:numPr>
          <w:ilvl w:val="2"/>
          <w:numId w:val="4"/>
        </w:numPr>
        <w:tabs>
          <w:tab w:val="left" w:pos="833"/>
        </w:tabs>
        <w:spacing w:before="3"/>
        <w:ind w:hanging="361"/>
        <w:jc w:val="both"/>
      </w:pPr>
      <w:r>
        <w:t>dalla</w:t>
      </w:r>
      <w:r>
        <w:rPr>
          <w:spacing w:val="-1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fatto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tutti gli</w:t>
      </w:r>
      <w:r>
        <w:rPr>
          <w:spacing w:val="-3"/>
        </w:rPr>
        <w:t xml:space="preserve"> </w:t>
      </w:r>
      <w:r>
        <w:t>altri casi.</w:t>
      </w:r>
    </w:p>
    <w:p w14:paraId="5C094A2C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461"/>
        </w:tabs>
        <w:spacing w:before="141" w:line="259" w:lineRule="auto"/>
        <w:ind w:right="165" w:firstLine="0"/>
        <w:jc w:val="both"/>
      </w:pPr>
      <w:r>
        <w:t>L'eventuale impugnazione di taluno dei provvedimenti suindicati non rileva ai fini della decorrenza del</w:t>
      </w:r>
      <w:r>
        <w:rPr>
          <w:spacing w:val="1"/>
        </w:rPr>
        <w:t xml:space="preserve"> </w:t>
      </w:r>
      <w:r>
        <w:t>triennio.</w:t>
      </w:r>
    </w:p>
    <w:p w14:paraId="6B6F7025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442"/>
        </w:tabs>
        <w:spacing w:before="118" w:line="259" w:lineRule="auto"/>
        <w:ind w:right="165" w:firstLine="0"/>
        <w:jc w:val="both"/>
      </w:pPr>
      <w:r>
        <w:t>L'operatore</w:t>
      </w:r>
      <w:r>
        <w:rPr>
          <w:spacing w:val="-4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l'onere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comunicare</w:t>
      </w:r>
      <w:r>
        <w:rPr>
          <w:spacing w:val="-5"/>
        </w:rPr>
        <w:t xml:space="preserve"> </w:t>
      </w:r>
      <w:r>
        <w:t>immediatamente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stazione</w:t>
      </w:r>
      <w:r>
        <w:rPr>
          <w:spacing w:val="-6"/>
        </w:rPr>
        <w:t xml:space="preserve"> </w:t>
      </w:r>
      <w:r>
        <w:t>appaltante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sussistenza</w:t>
      </w:r>
      <w:r>
        <w:rPr>
          <w:spacing w:val="-3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taluno dei provvedimenti menzionati ai numeri 1) e 2) della lettera c) del comma 10, ove non menzionati nel</w:t>
      </w:r>
      <w:r>
        <w:rPr>
          <w:spacing w:val="1"/>
        </w:rPr>
        <w:t xml:space="preserve"> </w:t>
      </w:r>
      <w:r>
        <w:t>proprio fascicolo virtuale. Se contravviene all'onere di comunicazione il triennio inizia a decorrere dalla data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la stazione</w:t>
      </w:r>
      <w:r>
        <w:rPr>
          <w:spacing w:val="-2"/>
        </w:rPr>
        <w:t xml:space="preserve"> </w:t>
      </w:r>
      <w:r>
        <w:t>appaltante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acquisito taluno di</w:t>
      </w:r>
      <w:r>
        <w:rPr>
          <w:spacing w:val="-2"/>
        </w:rPr>
        <w:t xml:space="preserve"> </w:t>
      </w:r>
      <w:r>
        <w:t>detti</w:t>
      </w:r>
      <w:r>
        <w:rPr>
          <w:spacing w:val="-2"/>
        </w:rPr>
        <w:t xml:space="preserve"> </w:t>
      </w:r>
      <w:r>
        <w:t>provvedimenti.</w:t>
      </w:r>
    </w:p>
    <w:p w14:paraId="2D2E2671" w14:textId="77777777" w:rsidR="008D0100" w:rsidRDefault="008D0100">
      <w:pPr>
        <w:spacing w:line="259" w:lineRule="auto"/>
        <w:jc w:val="both"/>
        <w:sectPr w:rsidR="008D0100">
          <w:pgSz w:w="11900" w:h="16840"/>
          <w:pgMar w:top="780" w:right="960" w:bottom="280" w:left="1020" w:header="720" w:footer="720" w:gutter="0"/>
          <w:cols w:space="720"/>
        </w:sectPr>
      </w:pPr>
    </w:p>
    <w:p w14:paraId="5E857F36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454"/>
        </w:tabs>
        <w:spacing w:before="66" w:line="259" w:lineRule="auto"/>
        <w:ind w:right="165" w:firstLine="0"/>
        <w:jc w:val="both"/>
      </w:pPr>
      <w:r>
        <w:lastRenderedPageBreak/>
        <w:t>Le cause di esclusione previste dagli articoli 94 e 95 non si applicano alle aziende o società sottoposte a</w:t>
      </w:r>
      <w:r>
        <w:rPr>
          <w:spacing w:val="1"/>
        </w:rPr>
        <w:t xml:space="preserve"> </w:t>
      </w:r>
      <w:r>
        <w:t>sequestro o confisca ai sensi dell'articolo 240-</w:t>
      </w:r>
      <w:r>
        <w:rPr>
          <w:i/>
        </w:rPr>
        <w:t xml:space="preserve">bis </w:t>
      </w:r>
      <w:r>
        <w:t>del codice penale o degli articoli 20 e 24 del codice delle</w:t>
      </w:r>
      <w:r>
        <w:rPr>
          <w:spacing w:val="1"/>
        </w:rPr>
        <w:t xml:space="preserve"> </w:t>
      </w:r>
      <w:r>
        <w:t>leggi antimafia e delle misure di prevenzione, di cui al decreto legislativo 6 settembre 2011, n. 159, e affidate</w:t>
      </w:r>
      <w:r>
        <w:rPr>
          <w:spacing w:val="-52"/>
        </w:rPr>
        <w:t xml:space="preserve"> </w:t>
      </w:r>
      <w:r>
        <w:t>ad un custode o amministratore giudiziario o finanziario, limitatamente a quelle riferite al periodo precedente</w:t>
      </w:r>
      <w:r>
        <w:rPr>
          <w:spacing w:val="-52"/>
        </w:rPr>
        <w:t xml:space="preserve"> </w:t>
      </w:r>
      <w:r>
        <w:t>al predetto affidamento.</w:t>
      </w:r>
    </w:p>
    <w:p w14:paraId="426E235E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466"/>
        </w:tabs>
        <w:spacing w:before="117" w:line="259" w:lineRule="auto"/>
        <w:ind w:right="164" w:firstLine="0"/>
        <w:jc w:val="both"/>
      </w:pPr>
      <w:r>
        <w:t>L'operatore economico ha l'obbligo di comunicare alla stazione appaltante la sussistenza dei fatti e dei</w:t>
      </w:r>
      <w:r>
        <w:rPr>
          <w:spacing w:val="1"/>
        </w:rPr>
        <w:t xml:space="preserve"> </w:t>
      </w:r>
      <w:r>
        <w:t>provvedimenti che possono costituire causa di esclusione ai sensi degli articoli 94 e 95, ove non menzionati</w:t>
      </w:r>
      <w:r>
        <w:rPr>
          <w:spacing w:val="1"/>
        </w:rPr>
        <w:t xml:space="preserve"> </w:t>
      </w:r>
      <w:r>
        <w:t>nel proprio fascicolo virtuale. L'omissione di tale comunicazione o la non veridicità della medesima, pur non</w:t>
      </w:r>
      <w:r>
        <w:rPr>
          <w:spacing w:val="1"/>
        </w:rPr>
        <w:t xml:space="preserve"> </w:t>
      </w:r>
      <w:r>
        <w:t>costituendo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sé causa</w:t>
      </w:r>
      <w:r>
        <w:rPr>
          <w:spacing w:val="-2"/>
        </w:rPr>
        <w:t xml:space="preserve"> </w:t>
      </w:r>
      <w:r>
        <w:t>di esclusione, può</w:t>
      </w:r>
      <w:r>
        <w:rPr>
          <w:spacing w:val="-1"/>
        </w:rPr>
        <w:t xml:space="preserve"> </w:t>
      </w:r>
      <w:r>
        <w:t>rilevare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4 dell'articolo</w:t>
      </w:r>
      <w:r>
        <w:rPr>
          <w:spacing w:val="-1"/>
        </w:rPr>
        <w:t xml:space="preserve"> </w:t>
      </w:r>
      <w:r>
        <w:t>98.</w:t>
      </w:r>
    </w:p>
    <w:p w14:paraId="164FA471" w14:textId="77777777" w:rsidR="008D0100" w:rsidRDefault="00467431">
      <w:pPr>
        <w:pStyle w:val="Paragrafoelenco"/>
        <w:numPr>
          <w:ilvl w:val="0"/>
          <w:numId w:val="4"/>
        </w:numPr>
        <w:tabs>
          <w:tab w:val="left" w:pos="466"/>
        </w:tabs>
        <w:spacing w:before="119" w:line="259" w:lineRule="auto"/>
        <w:ind w:right="164" w:firstLine="0"/>
        <w:jc w:val="both"/>
      </w:pPr>
      <w:r>
        <w:t>In caso di presentazione di falsa dichiarazione o falsa documentazione, nelle procedure di gara e negli</w:t>
      </w:r>
      <w:r>
        <w:rPr>
          <w:spacing w:val="1"/>
        </w:rPr>
        <w:t xml:space="preserve"> </w:t>
      </w:r>
      <w:r>
        <w:t>affidamenti di subappalto, la stazione appaltante ne dà segnalazione all'ANAC che, se ritiene che siano state</w:t>
      </w:r>
      <w:r>
        <w:rPr>
          <w:spacing w:val="1"/>
        </w:rPr>
        <w:t xml:space="preserve"> </w:t>
      </w:r>
      <w:r>
        <w:rPr>
          <w:spacing w:val="-1"/>
        </w:rPr>
        <w:t>rese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5"/>
        </w:rPr>
        <w:t xml:space="preserve"> </w:t>
      </w:r>
      <w:r>
        <w:rPr>
          <w:spacing w:val="-1"/>
        </w:rPr>
        <w:t>dolo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colpa</w:t>
      </w:r>
      <w:r>
        <w:rPr>
          <w:spacing w:val="-12"/>
        </w:rPr>
        <w:t xml:space="preserve"> </w:t>
      </w:r>
      <w:r>
        <w:rPr>
          <w:spacing w:val="-1"/>
        </w:rPr>
        <w:t>grave</w:t>
      </w:r>
      <w:r>
        <w:rPr>
          <w:spacing w:val="-12"/>
        </w:rPr>
        <w:t xml:space="preserve"> </w:t>
      </w:r>
      <w:r>
        <w:rPr>
          <w:spacing w:val="-1"/>
        </w:rPr>
        <w:t>tenuto</w:t>
      </w:r>
      <w:r>
        <w:rPr>
          <w:spacing w:val="-14"/>
        </w:rPr>
        <w:t xml:space="preserve"> </w:t>
      </w:r>
      <w:r>
        <w:t>conto</w:t>
      </w:r>
      <w:r>
        <w:rPr>
          <w:spacing w:val="-12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rilevanza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gravità</w:t>
      </w:r>
      <w:r>
        <w:rPr>
          <w:spacing w:val="-11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fatti</w:t>
      </w:r>
      <w:r>
        <w:rPr>
          <w:spacing w:val="-11"/>
        </w:rPr>
        <w:t xml:space="preserve"> </w:t>
      </w:r>
      <w:r>
        <w:t>oggetto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falsa</w:t>
      </w:r>
      <w:r>
        <w:rPr>
          <w:spacing w:val="-13"/>
        </w:rPr>
        <w:t xml:space="preserve"> </w:t>
      </w:r>
      <w:r>
        <w:t>dichiarazione</w:t>
      </w:r>
      <w:r>
        <w:rPr>
          <w:spacing w:val="-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falsa</w:t>
      </w:r>
      <w:r>
        <w:rPr>
          <w:spacing w:val="1"/>
        </w:rPr>
        <w:t xml:space="preserve"> </w:t>
      </w:r>
      <w:r>
        <w:t>documentazione,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l'iscrizione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casellario</w:t>
      </w:r>
      <w:r>
        <w:rPr>
          <w:spacing w:val="1"/>
        </w:rPr>
        <w:t xml:space="preserve"> </w:t>
      </w:r>
      <w:r>
        <w:t>informatico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dell'esclusione dalle procedure di gara e dagli affidamenti di subappalto ai sensi dell'articolo 94, comma 5,</w:t>
      </w:r>
      <w:r>
        <w:rPr>
          <w:spacing w:val="1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e),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anni,</w:t>
      </w:r>
      <w:r>
        <w:rPr>
          <w:spacing w:val="-4"/>
        </w:rPr>
        <w:t xml:space="preserve"> </w:t>
      </w:r>
      <w:r>
        <w:t>decorso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l'iscrizione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cancellata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perde</w:t>
      </w:r>
      <w:r>
        <w:rPr>
          <w:spacing w:val="-3"/>
        </w:rPr>
        <w:t xml:space="preserve"> </w:t>
      </w:r>
      <w:r>
        <w:t>comunque</w:t>
      </w:r>
      <w:r>
        <w:rPr>
          <w:spacing w:val="-3"/>
        </w:rPr>
        <w:t xml:space="preserve"> </w:t>
      </w:r>
      <w:r>
        <w:t>efficacia.</w:t>
      </w:r>
    </w:p>
    <w:p w14:paraId="08644DFC" w14:textId="71436FDB" w:rsidR="008D0100" w:rsidRDefault="00467431">
      <w:pPr>
        <w:pStyle w:val="Corpotesto"/>
        <w:spacing w:before="11"/>
        <w:ind w:left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D9FA5B" wp14:editId="0BF5D6F0">
                <wp:simplePos x="0" y="0"/>
                <wp:positionH relativeFrom="page">
                  <wp:posOffset>722630</wp:posOffset>
                </wp:positionH>
                <wp:positionV relativeFrom="paragraph">
                  <wp:posOffset>159385</wp:posOffset>
                </wp:positionV>
                <wp:extent cx="6114415" cy="231775"/>
                <wp:effectExtent l="0" t="0" r="0" b="0"/>
                <wp:wrapTopAndBottom/>
                <wp:docPr id="42681657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317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EA5E" w14:textId="77777777" w:rsidR="008D0100" w:rsidRDefault="00467431">
                            <w:pPr>
                              <w:spacing w:before="49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Articolo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97.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esclusione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partecipanti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raggruppamenti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4D9FA5B" id="Text Box 4" o:spid="_x0000_s1029" type="#_x0000_t202" style="position:absolute;margin-left:56.9pt;margin-top:12.55pt;width:481.45pt;height:18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" fillcolor="#d0cece" strokeweight=".48pt">
                <v:textbox inset="0,0,0,0">
                  <w:txbxContent>
                    <w:p w14:paraId="0571EA5E" w14:textId="77777777" w:rsidR="008D0100" w:rsidRDefault="00467431">
                      <w:pPr>
                        <w:spacing w:before="49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Articolo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97.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Cause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esclusione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partecipanti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raggruppamenti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10623D" w14:textId="77777777" w:rsidR="008D0100" w:rsidRDefault="00467431">
      <w:pPr>
        <w:pStyle w:val="Paragrafoelenco"/>
        <w:numPr>
          <w:ilvl w:val="0"/>
          <w:numId w:val="3"/>
        </w:numPr>
        <w:tabs>
          <w:tab w:val="left" w:pos="358"/>
        </w:tabs>
        <w:spacing w:before="84" w:line="259" w:lineRule="auto"/>
        <w:ind w:right="164" w:firstLine="0"/>
        <w:jc w:val="both"/>
      </w:pPr>
      <w:r>
        <w:t>Fermo restando quanto previsto dall'articolo 96, commi 2, 3, 4, 5 e 6, il raggruppamento non è escluso</w:t>
      </w:r>
      <w:r>
        <w:rPr>
          <w:spacing w:val="1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suo</w:t>
      </w:r>
      <w:r>
        <w:rPr>
          <w:spacing w:val="-6"/>
        </w:rPr>
        <w:t xml:space="preserve"> </w:t>
      </w:r>
      <w:r>
        <w:t>partecipante</w:t>
      </w:r>
      <w:r>
        <w:rPr>
          <w:spacing w:val="-6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interessato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automatica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automatica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esclusione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venir</w:t>
      </w:r>
      <w:r>
        <w:rPr>
          <w:spacing w:val="-53"/>
        </w:rPr>
        <w:t xml:space="preserve"> </w:t>
      </w:r>
      <w:r>
        <w:t>meno di un requisito di qualificazione, se si sono verificate le condizioni di cui al comma 2 e ha adempiuto ai</w:t>
      </w:r>
      <w:r>
        <w:rPr>
          <w:spacing w:val="-5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oneri:</w:t>
      </w:r>
    </w:p>
    <w:p w14:paraId="0E957FA7" w14:textId="77777777" w:rsidR="008D0100" w:rsidRDefault="00467431">
      <w:pPr>
        <w:pStyle w:val="Paragrafoelenco"/>
        <w:numPr>
          <w:ilvl w:val="1"/>
          <w:numId w:val="3"/>
        </w:numPr>
        <w:tabs>
          <w:tab w:val="left" w:pos="833"/>
        </w:tabs>
        <w:spacing w:before="119"/>
        <w:ind w:hanging="361"/>
        <w:jc w:val="both"/>
      </w:pP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dell'offerta:</w:t>
      </w:r>
    </w:p>
    <w:p w14:paraId="184ED3B5" w14:textId="77777777" w:rsidR="008D0100" w:rsidRDefault="00467431">
      <w:pPr>
        <w:pStyle w:val="Paragrafoelenco"/>
        <w:numPr>
          <w:ilvl w:val="2"/>
          <w:numId w:val="3"/>
        </w:numPr>
        <w:tabs>
          <w:tab w:val="left" w:pos="1553"/>
        </w:tabs>
        <w:spacing w:before="21" w:line="259" w:lineRule="auto"/>
        <w:ind w:right="165"/>
        <w:jc w:val="both"/>
      </w:pPr>
      <w:r>
        <w:t>ha</w:t>
      </w:r>
      <w:r>
        <w:rPr>
          <w:spacing w:val="1"/>
        </w:rPr>
        <w:t xml:space="preserve"> </w:t>
      </w:r>
      <w:r>
        <w:t>comunicato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escludente</w:t>
      </w:r>
      <w:r>
        <w:rPr>
          <w:spacing w:val="1"/>
        </w:rPr>
        <w:t xml:space="preserve"> </w:t>
      </w:r>
      <w:r>
        <w:t>verificatasi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presentazione dell'offerta e il venir meno, prima della presentazione dell'offerta, del requisito</w:t>
      </w:r>
      <w:r>
        <w:rPr>
          <w:spacing w:val="-52"/>
        </w:rPr>
        <w:t xml:space="preserve"> </w:t>
      </w:r>
      <w:r>
        <w:t>di qualificazione, nonché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soggetto che ne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interessato;</w:t>
      </w:r>
    </w:p>
    <w:p w14:paraId="231C7669" w14:textId="77777777" w:rsidR="008D0100" w:rsidRDefault="00467431">
      <w:pPr>
        <w:pStyle w:val="Paragrafoelenco"/>
        <w:numPr>
          <w:ilvl w:val="2"/>
          <w:numId w:val="3"/>
        </w:numPr>
        <w:tabs>
          <w:tab w:val="left" w:pos="1553"/>
        </w:tabs>
        <w:spacing w:line="259" w:lineRule="auto"/>
        <w:ind w:right="168"/>
        <w:jc w:val="both"/>
      </w:pPr>
      <w:r>
        <w:t>ha comprovato le misure adottate ai sensi del comma 2 o l'impossibilità di adottarle prima di</w:t>
      </w:r>
      <w:r>
        <w:rPr>
          <w:spacing w:val="1"/>
        </w:rPr>
        <w:t xml:space="preserve"> </w:t>
      </w:r>
      <w:r>
        <w:t>quella</w:t>
      </w:r>
      <w:r>
        <w:rPr>
          <w:spacing w:val="-1"/>
        </w:rPr>
        <w:t xml:space="preserve"> </w:t>
      </w:r>
      <w:r>
        <w:t>data;</w:t>
      </w:r>
    </w:p>
    <w:p w14:paraId="15F761B4" w14:textId="77777777" w:rsidR="008D0100" w:rsidRDefault="00467431">
      <w:pPr>
        <w:pStyle w:val="Paragrafoelenco"/>
        <w:numPr>
          <w:ilvl w:val="1"/>
          <w:numId w:val="3"/>
        </w:numPr>
        <w:tabs>
          <w:tab w:val="left" w:pos="833"/>
        </w:tabs>
        <w:spacing w:line="259" w:lineRule="auto"/>
        <w:ind w:right="164"/>
        <w:jc w:val="both"/>
      </w:pPr>
      <w:r>
        <w:t>ha</w:t>
      </w:r>
      <w:r>
        <w:rPr>
          <w:spacing w:val="-10"/>
        </w:rPr>
        <w:t xml:space="preserve"> </w:t>
      </w:r>
      <w:r>
        <w:t>adottato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comunicato</w:t>
      </w:r>
      <w:r>
        <w:rPr>
          <w:spacing w:val="-12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misure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prima</w:t>
      </w:r>
      <w:r>
        <w:rPr>
          <w:spacing w:val="-9"/>
        </w:rPr>
        <w:t xml:space="preserve"> </w:t>
      </w:r>
      <w:r>
        <w:t>dell'aggiudicazione,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causa</w:t>
      </w:r>
      <w:r>
        <w:rPr>
          <w:spacing w:val="-10"/>
        </w:rPr>
        <w:t xml:space="preserve"> </w:t>
      </w:r>
      <w:r>
        <w:t>escludente</w:t>
      </w:r>
      <w:r>
        <w:rPr>
          <w:spacing w:val="-53"/>
        </w:rPr>
        <w:t xml:space="preserve"> </w:t>
      </w:r>
      <w:r>
        <w:t>si è verificata successivamente alla presentazione dell'offerta o il requisito di qualificazione è venuto</w:t>
      </w:r>
      <w:r>
        <w:rPr>
          <w:spacing w:val="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successivamente alla</w:t>
      </w:r>
      <w:r>
        <w:rPr>
          <w:spacing w:val="-2"/>
        </w:rPr>
        <w:t xml:space="preserve"> </w:t>
      </w:r>
      <w:r>
        <w:t>presentazione dell'offerta.</w:t>
      </w:r>
    </w:p>
    <w:p w14:paraId="4E6BFBC6" w14:textId="77777777" w:rsidR="008D0100" w:rsidRDefault="00467431">
      <w:pPr>
        <w:pStyle w:val="Paragrafoelenco"/>
        <w:numPr>
          <w:ilvl w:val="0"/>
          <w:numId w:val="3"/>
        </w:numPr>
        <w:tabs>
          <w:tab w:val="left" w:pos="329"/>
        </w:tabs>
        <w:spacing w:before="118" w:line="259" w:lineRule="auto"/>
        <w:ind w:right="164" w:firstLine="0"/>
        <w:jc w:val="both"/>
      </w:pPr>
      <w:r>
        <w:t>Fermo</w:t>
      </w:r>
      <w:r>
        <w:rPr>
          <w:spacing w:val="-7"/>
        </w:rPr>
        <w:t xml:space="preserve"> </w:t>
      </w:r>
      <w:r>
        <w:t>restando</w:t>
      </w:r>
      <w:r>
        <w:rPr>
          <w:spacing w:val="-8"/>
        </w:rPr>
        <w:t xml:space="preserve"> </w:t>
      </w:r>
      <w:r>
        <w:t>l'articolo</w:t>
      </w:r>
      <w:r>
        <w:rPr>
          <w:spacing w:val="-9"/>
        </w:rPr>
        <w:t xml:space="preserve"> </w:t>
      </w:r>
      <w:r>
        <w:t>96,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partecipante</w:t>
      </w:r>
      <w:r>
        <w:rPr>
          <w:spacing w:val="-9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raggruppamento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situazioni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53"/>
        </w:rPr>
        <w:t xml:space="preserve"> </w:t>
      </w:r>
      <w:r>
        <w:t>articoli 94 e 95 o non è in possesso di uno dei requisiti di cui all'articolo 100, il raggruppamento può</w:t>
      </w:r>
      <w:r>
        <w:rPr>
          <w:spacing w:val="1"/>
        </w:rPr>
        <w:t xml:space="preserve"> </w:t>
      </w:r>
      <w:r>
        <w:t>comprovare di averlo estromesso o sostituito con altro soggetto munito dei necessari requisiti, fatta salva</w:t>
      </w:r>
      <w:r>
        <w:rPr>
          <w:spacing w:val="1"/>
        </w:rPr>
        <w:t xml:space="preserve"> </w:t>
      </w:r>
      <w:r>
        <w:t>l'immodificabilità</w:t>
      </w:r>
      <w:r>
        <w:rPr>
          <w:spacing w:val="-10"/>
        </w:rPr>
        <w:t xml:space="preserve"> </w:t>
      </w:r>
      <w:r>
        <w:t>sostanziale</w:t>
      </w:r>
      <w:r>
        <w:rPr>
          <w:spacing w:val="-9"/>
        </w:rPr>
        <w:t xml:space="preserve"> </w:t>
      </w:r>
      <w:r>
        <w:t>dell'offerta</w:t>
      </w:r>
      <w:r>
        <w:rPr>
          <w:spacing w:val="-9"/>
        </w:rPr>
        <w:t xml:space="preserve"> </w:t>
      </w:r>
      <w:r>
        <w:t>presentata.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tali</w:t>
      </w:r>
      <w:r>
        <w:rPr>
          <w:spacing w:val="-8"/>
        </w:rPr>
        <w:t xml:space="preserve"> </w:t>
      </w:r>
      <w:r>
        <w:t>misure</w:t>
      </w:r>
      <w:r>
        <w:rPr>
          <w:spacing w:val="-9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ritenute</w:t>
      </w:r>
      <w:r>
        <w:rPr>
          <w:spacing w:val="-9"/>
        </w:rPr>
        <w:t xml:space="preserve"> </w:t>
      </w:r>
      <w:r>
        <w:t>sufficienti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tempestivamente</w:t>
      </w:r>
      <w:r>
        <w:rPr>
          <w:spacing w:val="-53"/>
        </w:rPr>
        <w:t xml:space="preserve"> </w:t>
      </w:r>
      <w:r>
        <w:t>adottate, il raggruppamento non è escluso dalla procedura d'appalto. Se la stazione appaltante ritiene che le</w:t>
      </w:r>
      <w:r>
        <w:rPr>
          <w:spacing w:val="1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intempestive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insufficienti,</w:t>
      </w:r>
      <w:r>
        <w:rPr>
          <w:spacing w:val="-3"/>
        </w:rPr>
        <w:t xml:space="preserve"> </w:t>
      </w:r>
      <w:r>
        <w:t>l'operatore</w:t>
      </w:r>
      <w:r>
        <w:rPr>
          <w:spacing w:val="-3"/>
        </w:rPr>
        <w:t xml:space="preserve"> </w:t>
      </w:r>
      <w:r>
        <w:t>economico è</w:t>
      </w:r>
      <w:r>
        <w:rPr>
          <w:spacing w:val="-1"/>
        </w:rPr>
        <w:t xml:space="preserve"> </w:t>
      </w:r>
      <w:r>
        <w:t>escluso con</w:t>
      </w:r>
      <w:r>
        <w:rPr>
          <w:spacing w:val="-1"/>
        </w:rPr>
        <w:t xml:space="preserve"> </w:t>
      </w:r>
      <w:r>
        <w:t>decisione motivata.</w:t>
      </w:r>
    </w:p>
    <w:p w14:paraId="1FA6BC6A" w14:textId="77777777" w:rsidR="008D0100" w:rsidRDefault="00467431">
      <w:pPr>
        <w:pStyle w:val="Paragrafoelenco"/>
        <w:numPr>
          <w:ilvl w:val="0"/>
          <w:numId w:val="3"/>
        </w:numPr>
        <w:tabs>
          <w:tab w:val="left" w:pos="334"/>
        </w:tabs>
        <w:spacing w:before="118" w:line="259" w:lineRule="auto"/>
        <w:ind w:right="164" w:firstLine="0"/>
        <w:jc w:val="both"/>
      </w:pPr>
      <w:r>
        <w:t>I commi 1 e 2 si applicano anche ai consorzi ordinari. Si applicano altresì ai consorzi fra imprese artigiane,</w:t>
      </w:r>
      <w:r>
        <w:rPr>
          <w:spacing w:val="-52"/>
        </w:rPr>
        <w:t xml:space="preserve"> </w:t>
      </w:r>
      <w:r>
        <w:t>nonché ai consorzi stabili limitatamente alle consorziate esecutrici e alle consorziate aventi i requisiti di cui i</w:t>
      </w:r>
      <w:r>
        <w:rPr>
          <w:spacing w:val="1"/>
        </w:rPr>
        <w:t xml:space="preserve"> </w:t>
      </w:r>
      <w:r>
        <w:t>consorzi si</w:t>
      </w:r>
      <w:r>
        <w:rPr>
          <w:spacing w:val="-2"/>
        </w:rPr>
        <w:t xml:space="preserve"> </w:t>
      </w:r>
      <w:r>
        <w:t>avvalgono.</w:t>
      </w:r>
    </w:p>
    <w:p w14:paraId="5A96EE0C" w14:textId="23C8618C" w:rsidR="008D0100" w:rsidRDefault="00467431">
      <w:pPr>
        <w:pStyle w:val="Corpotesto"/>
        <w:spacing w:before="1"/>
        <w:ind w:left="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966598A" wp14:editId="7CC16EE6">
                <wp:simplePos x="0" y="0"/>
                <wp:positionH relativeFrom="page">
                  <wp:posOffset>722630</wp:posOffset>
                </wp:positionH>
                <wp:positionV relativeFrom="paragraph">
                  <wp:posOffset>160020</wp:posOffset>
                </wp:positionV>
                <wp:extent cx="6114415" cy="216535"/>
                <wp:effectExtent l="0" t="0" r="0" b="0"/>
                <wp:wrapTopAndBottom/>
                <wp:docPr id="3619669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1653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C37EA" w14:textId="77777777" w:rsidR="008D0100" w:rsidRDefault="00467431">
                            <w:pPr>
                              <w:spacing w:before="37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Articolo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98.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Illecito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professionale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grave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966598A" id="Text Box 3" o:spid="_x0000_s1030" type="#_x0000_t202" style="position:absolute;margin-left:56.9pt;margin-top:12.6pt;width:481.45pt;height:17.0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" fillcolor="#d0cece" strokeweight=".48pt">
                <v:textbox inset="0,0,0,0">
                  <w:txbxContent>
                    <w:p w14:paraId="658C37EA" w14:textId="77777777" w:rsidR="008D0100" w:rsidRDefault="00467431">
                      <w:pPr>
                        <w:spacing w:before="37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Articolo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98.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Illecito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professionale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grave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371D65" w14:textId="77777777" w:rsidR="008D0100" w:rsidRDefault="00467431">
      <w:pPr>
        <w:pStyle w:val="Paragrafoelenco"/>
        <w:numPr>
          <w:ilvl w:val="0"/>
          <w:numId w:val="2"/>
        </w:numPr>
        <w:tabs>
          <w:tab w:val="left" w:pos="368"/>
        </w:tabs>
        <w:spacing w:before="84" w:line="256" w:lineRule="auto"/>
        <w:ind w:right="164" w:firstLine="0"/>
      </w:pPr>
      <w:r>
        <w:t>L'illecito</w:t>
      </w:r>
      <w:r>
        <w:rPr>
          <w:spacing w:val="31"/>
        </w:rPr>
        <w:t xml:space="preserve"> </w:t>
      </w:r>
      <w:r>
        <w:t>professionale</w:t>
      </w:r>
      <w:r>
        <w:rPr>
          <w:spacing w:val="29"/>
        </w:rPr>
        <w:t xml:space="preserve"> </w:t>
      </w:r>
      <w:r>
        <w:t>grave</w:t>
      </w:r>
      <w:r>
        <w:rPr>
          <w:spacing w:val="32"/>
        </w:rPr>
        <w:t xml:space="preserve"> </w:t>
      </w:r>
      <w:r>
        <w:t>rileva</w:t>
      </w:r>
      <w:r>
        <w:rPr>
          <w:spacing w:val="32"/>
        </w:rPr>
        <w:t xml:space="preserve"> </w:t>
      </w:r>
      <w:r>
        <w:t>solo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compiuto</w:t>
      </w:r>
      <w:r>
        <w:rPr>
          <w:spacing w:val="31"/>
        </w:rPr>
        <w:t xml:space="preserve"> </w:t>
      </w:r>
      <w:r>
        <w:t>dall'operatore</w:t>
      </w:r>
      <w:r>
        <w:rPr>
          <w:spacing w:val="32"/>
        </w:rPr>
        <w:t xml:space="preserve"> </w:t>
      </w:r>
      <w:r>
        <w:t>economico</w:t>
      </w:r>
      <w:r>
        <w:rPr>
          <w:spacing w:val="31"/>
        </w:rPr>
        <w:t xml:space="preserve"> </w:t>
      </w:r>
      <w:r>
        <w:t>offerente,</w:t>
      </w:r>
      <w:r>
        <w:rPr>
          <w:spacing w:val="32"/>
        </w:rPr>
        <w:t xml:space="preserve"> </w:t>
      </w:r>
      <w:r>
        <w:t>salvo</w:t>
      </w:r>
      <w:r>
        <w:rPr>
          <w:spacing w:val="31"/>
        </w:rPr>
        <w:t xml:space="preserve"> </w:t>
      </w:r>
      <w:r>
        <w:t>quanto</w:t>
      </w:r>
      <w:r>
        <w:rPr>
          <w:spacing w:val="-5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comma 3, lettere g)</w:t>
      </w:r>
      <w:r>
        <w:rPr>
          <w:spacing w:val="1"/>
        </w:rPr>
        <w:t xml:space="preserve"> </w:t>
      </w:r>
      <w:r>
        <w:t>ed h).</w:t>
      </w:r>
    </w:p>
    <w:p w14:paraId="3C6FA021" w14:textId="77777777" w:rsidR="008D0100" w:rsidRDefault="00467431">
      <w:pPr>
        <w:pStyle w:val="Paragrafoelenco"/>
        <w:numPr>
          <w:ilvl w:val="0"/>
          <w:numId w:val="2"/>
        </w:numPr>
        <w:tabs>
          <w:tab w:val="left" w:pos="327"/>
        </w:tabs>
        <w:spacing w:before="124" w:line="259" w:lineRule="auto"/>
        <w:ind w:right="165" w:firstLine="0"/>
      </w:pPr>
      <w:r>
        <w:t>L'esclusione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operatore</w:t>
      </w:r>
      <w:r>
        <w:rPr>
          <w:spacing w:val="-8"/>
        </w:rPr>
        <w:t xml:space="preserve"> </w:t>
      </w:r>
      <w:r>
        <w:t>economico</w:t>
      </w:r>
      <w:r>
        <w:rPr>
          <w:spacing w:val="-9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dell'articolo</w:t>
      </w:r>
      <w:r>
        <w:rPr>
          <w:spacing w:val="-8"/>
        </w:rPr>
        <w:t xml:space="preserve"> </w:t>
      </w:r>
      <w:r>
        <w:t>95,</w:t>
      </w:r>
      <w:r>
        <w:rPr>
          <w:spacing w:val="-1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1,</w:t>
      </w:r>
      <w:r>
        <w:rPr>
          <w:spacing w:val="-9"/>
        </w:rPr>
        <w:t xml:space="preserve"> </w:t>
      </w:r>
      <w:r>
        <w:t>lettera</w:t>
      </w:r>
      <w:r>
        <w:rPr>
          <w:spacing w:val="-8"/>
        </w:rPr>
        <w:t xml:space="preserve"> </w:t>
      </w:r>
      <w:r>
        <w:t>e)</w:t>
      </w:r>
      <w:r>
        <w:rPr>
          <w:spacing w:val="-9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disposta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comunicata</w:t>
      </w:r>
      <w:r>
        <w:rPr>
          <w:spacing w:val="-5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stazione appaltante quando</w:t>
      </w:r>
      <w:r>
        <w:rPr>
          <w:spacing w:val="-1"/>
        </w:rPr>
        <w:t xml:space="preserve"> </w:t>
      </w:r>
      <w:r>
        <w:t>ricorrono tutte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 condizioni:</w:t>
      </w:r>
    </w:p>
    <w:p w14:paraId="215EF652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121"/>
        <w:ind w:hanging="361"/>
      </w:pPr>
      <w:r>
        <w:t>elementi</w:t>
      </w:r>
      <w:r>
        <w:rPr>
          <w:spacing w:val="-5"/>
        </w:rPr>
        <w:t xml:space="preserve"> </w:t>
      </w:r>
      <w:r>
        <w:t>sufficienti</w:t>
      </w:r>
      <w:r>
        <w:rPr>
          <w:spacing w:val="-1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integrare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illecito</w:t>
      </w:r>
      <w:r>
        <w:rPr>
          <w:spacing w:val="-2"/>
        </w:rPr>
        <w:t xml:space="preserve"> </w:t>
      </w:r>
      <w:r>
        <w:t>professionale;</w:t>
      </w:r>
    </w:p>
    <w:p w14:paraId="531C6395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18"/>
        <w:ind w:hanging="361"/>
      </w:pPr>
      <w:r>
        <w:t>idoneità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illecito</w:t>
      </w:r>
      <w:r>
        <w:rPr>
          <w:spacing w:val="-3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incidere</w:t>
      </w:r>
      <w:r>
        <w:rPr>
          <w:spacing w:val="-2"/>
        </w:rPr>
        <w:t xml:space="preserve"> </w:t>
      </w:r>
      <w:r>
        <w:t>sull'affidabilità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integrità</w:t>
      </w:r>
      <w:r>
        <w:rPr>
          <w:spacing w:val="-3"/>
        </w:rPr>
        <w:t xml:space="preserve"> </w:t>
      </w:r>
      <w:r>
        <w:t>dell'operatore;</w:t>
      </w:r>
    </w:p>
    <w:p w14:paraId="03252306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20"/>
        <w:ind w:hanging="361"/>
      </w:pPr>
      <w:r>
        <w:t>adeguati</w:t>
      </w:r>
      <w:r>
        <w:rPr>
          <w:spacing w:val="-4"/>
        </w:rPr>
        <w:t xml:space="preserve"> </w:t>
      </w:r>
      <w:r>
        <w:t>mezzi di</w:t>
      </w:r>
      <w:r>
        <w:rPr>
          <w:spacing w:val="-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 al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6.</w:t>
      </w:r>
    </w:p>
    <w:p w14:paraId="42BD5321" w14:textId="77777777" w:rsidR="008D0100" w:rsidRDefault="00467431">
      <w:pPr>
        <w:pStyle w:val="Paragrafoelenco"/>
        <w:numPr>
          <w:ilvl w:val="0"/>
          <w:numId w:val="2"/>
        </w:numPr>
        <w:tabs>
          <w:tab w:val="left" w:pos="334"/>
        </w:tabs>
        <w:spacing w:before="141"/>
        <w:ind w:left="333" w:hanging="222"/>
      </w:pPr>
      <w:r>
        <w:t>L'illecito</w:t>
      </w:r>
      <w:r>
        <w:rPr>
          <w:spacing w:val="-2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desumere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verificarsi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almeno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elementi:</w:t>
      </w:r>
    </w:p>
    <w:p w14:paraId="742AEA6F" w14:textId="77777777" w:rsidR="008D0100" w:rsidRDefault="008D0100">
      <w:pPr>
        <w:sectPr w:rsidR="008D0100">
          <w:pgSz w:w="11900" w:h="16840"/>
          <w:pgMar w:top="780" w:right="960" w:bottom="280" w:left="1020" w:header="720" w:footer="720" w:gutter="0"/>
          <w:cols w:space="720"/>
        </w:sectPr>
      </w:pPr>
    </w:p>
    <w:p w14:paraId="2D70A62D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66" w:line="256" w:lineRule="auto"/>
        <w:ind w:right="165"/>
        <w:jc w:val="both"/>
      </w:pPr>
      <w:r>
        <w:lastRenderedPageBreak/>
        <w:t>sanzione esecutiva irrogata dall'Autorità garante della concorrenza e del mercato o da altra autorità di</w:t>
      </w:r>
      <w:r>
        <w:rPr>
          <w:spacing w:val="-53"/>
        </w:rPr>
        <w:t xml:space="preserve"> </w:t>
      </w:r>
      <w:r>
        <w:t>settore,</w:t>
      </w:r>
      <w:r>
        <w:rPr>
          <w:spacing w:val="-1"/>
        </w:rPr>
        <w:t xml:space="preserve"> </w:t>
      </w:r>
      <w:r>
        <w:t>rilevante</w:t>
      </w:r>
      <w:r>
        <w:rPr>
          <w:spacing w:val="-2"/>
        </w:rPr>
        <w:t xml:space="preserve"> </w:t>
      </w:r>
      <w:r>
        <w:t>in relazione all'oggetto specifico</w:t>
      </w:r>
      <w:r>
        <w:rPr>
          <w:spacing w:val="-4"/>
        </w:rPr>
        <w:t xml:space="preserve"> </w:t>
      </w:r>
      <w:r>
        <w:t>dell'appalto;</w:t>
      </w:r>
    </w:p>
    <w:p w14:paraId="55A3DDF2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3" w:line="259" w:lineRule="auto"/>
        <w:ind w:right="164"/>
        <w:jc w:val="both"/>
      </w:pPr>
      <w:r>
        <w:t>condotta</w:t>
      </w:r>
      <w:r>
        <w:rPr>
          <w:spacing w:val="1"/>
        </w:rPr>
        <w:t xml:space="preserve"> </w:t>
      </w:r>
      <w:r>
        <w:t>dell'operatore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tentato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influenzare</w:t>
      </w:r>
      <w:r>
        <w:rPr>
          <w:spacing w:val="1"/>
        </w:rPr>
        <w:t xml:space="preserve"> </w:t>
      </w:r>
      <w:r>
        <w:t>indebitamente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decisionale della stazione appaltante o di ottenere informazioni riservate a proprio vantaggio oppure</w:t>
      </w:r>
      <w:r>
        <w:rPr>
          <w:spacing w:val="1"/>
        </w:rPr>
        <w:t xml:space="preserve"> </w:t>
      </w:r>
      <w:r>
        <w:t>che abbia fornito, anche per negligenza, informazioni false o fuorvianti suscettibili di influenzare le</w:t>
      </w:r>
      <w:r>
        <w:rPr>
          <w:spacing w:val="1"/>
        </w:rPr>
        <w:t xml:space="preserve"> </w:t>
      </w:r>
      <w:r>
        <w:t>decisioni sull'esclusione,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selezione o</w:t>
      </w:r>
      <w:r>
        <w:rPr>
          <w:spacing w:val="-3"/>
        </w:rPr>
        <w:t xml:space="preserve"> </w:t>
      </w:r>
      <w:r>
        <w:t>l'aggiudicazione;</w:t>
      </w:r>
    </w:p>
    <w:p w14:paraId="0A865F57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line="259" w:lineRule="auto"/>
        <w:ind w:right="165"/>
        <w:jc w:val="both"/>
      </w:pPr>
      <w:r>
        <w:t>condotta</w:t>
      </w:r>
      <w:r>
        <w:rPr>
          <w:spacing w:val="1"/>
        </w:rPr>
        <w:t xml:space="preserve"> </w:t>
      </w:r>
      <w:r>
        <w:t>dell'operatore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</w:t>
      </w:r>
      <w:r>
        <w:rPr>
          <w:spacing w:val="1"/>
        </w:rPr>
        <w:t xml:space="preserve"> </w:t>
      </w:r>
      <w:r>
        <w:t>dimostrato</w:t>
      </w:r>
      <w:r>
        <w:rPr>
          <w:spacing w:val="1"/>
        </w:rPr>
        <w:t xml:space="preserve"> </w:t>
      </w:r>
      <w:r>
        <w:t>significative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persistenti</w:t>
      </w:r>
      <w:r>
        <w:rPr>
          <w:spacing w:val="1"/>
        </w:rPr>
        <w:t xml:space="preserve"> </w:t>
      </w:r>
      <w:r>
        <w:t>carenze</w:t>
      </w:r>
      <w:r>
        <w:rPr>
          <w:spacing w:val="-52"/>
        </w:rPr>
        <w:t xml:space="preserve"> </w:t>
      </w:r>
      <w:r>
        <w:t>nell'esecuzione di un precedente contratto di appalto o di concessione che ne hanno causato la</w:t>
      </w:r>
      <w:r>
        <w:rPr>
          <w:spacing w:val="1"/>
        </w:rPr>
        <w:t xml:space="preserve"> </w:t>
      </w:r>
      <w:r>
        <w:t>risoluzione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inadempimento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condanna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comparabili, derivanti da inadempienze particolarmente gravi o la cui ripetizione sia indice di una</w:t>
      </w:r>
      <w:r>
        <w:rPr>
          <w:spacing w:val="1"/>
        </w:rPr>
        <w:t xml:space="preserve"> </w:t>
      </w:r>
      <w:r>
        <w:t>persistente</w:t>
      </w:r>
      <w:r>
        <w:rPr>
          <w:spacing w:val="-1"/>
        </w:rPr>
        <w:t xml:space="preserve"> </w:t>
      </w:r>
      <w:r>
        <w:t>carenza professionale;</w:t>
      </w:r>
    </w:p>
    <w:p w14:paraId="60043896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line="259" w:lineRule="auto"/>
        <w:ind w:right="165"/>
        <w:jc w:val="both"/>
      </w:pPr>
      <w:r>
        <w:t>condotta dell'operatore economico che abbia commesso grave inadempimento nei confronti di uno o</w:t>
      </w:r>
      <w:r>
        <w:rPr>
          <w:spacing w:val="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subappaltatori;</w:t>
      </w:r>
    </w:p>
    <w:p w14:paraId="1CFBC43C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line="259" w:lineRule="auto"/>
        <w:ind w:right="166"/>
        <w:jc w:val="both"/>
      </w:pPr>
      <w:r>
        <w:t>condotta dell'operatore economico che abbia violato il divieto di intestazione fiduciaria di cui all'</w:t>
      </w:r>
      <w:r>
        <w:rPr>
          <w:spacing w:val="1"/>
        </w:rPr>
        <w:t xml:space="preserve"> </w:t>
      </w:r>
      <w:r>
        <w:t>articolo</w:t>
      </w:r>
      <w:r>
        <w:rPr>
          <w:spacing w:val="-1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 19 marzo</w:t>
      </w:r>
      <w:r>
        <w:rPr>
          <w:spacing w:val="-1"/>
        </w:rPr>
        <w:t xml:space="preserve"> </w:t>
      </w:r>
      <w:r>
        <w:t>1990, n. 55,</w:t>
      </w:r>
      <w:r>
        <w:rPr>
          <w:spacing w:val="-1"/>
        </w:rPr>
        <w:t xml:space="preserve"> </w:t>
      </w:r>
      <w:r>
        <w:t>laddove</w:t>
      </w:r>
      <w:r>
        <w:rPr>
          <w:spacing w:val="-2"/>
        </w:rPr>
        <w:t xml:space="preserve"> </w:t>
      </w:r>
      <w:r>
        <w:t>la violazione</w:t>
      </w:r>
      <w:r>
        <w:rPr>
          <w:spacing w:val="-1"/>
        </w:rPr>
        <w:t xml:space="preserve"> </w:t>
      </w:r>
      <w:r>
        <w:t>non sia stata</w:t>
      </w:r>
      <w:r>
        <w:rPr>
          <w:spacing w:val="-3"/>
        </w:rPr>
        <w:t xml:space="preserve"> </w:t>
      </w:r>
      <w:r>
        <w:t>rimossa;</w:t>
      </w:r>
    </w:p>
    <w:p w14:paraId="01A4014D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line="259" w:lineRule="auto"/>
        <w:ind w:right="164"/>
        <w:jc w:val="both"/>
      </w:pPr>
      <w:r>
        <w:t>omessa denuncia all'autorità giudiziaria da parte dell'operatore economico persona offesa dei reati</w:t>
      </w:r>
      <w:r>
        <w:rPr>
          <w:spacing w:val="1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puniti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317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629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aggravati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4"/>
        </w:rPr>
        <w:t xml:space="preserve"> </w:t>
      </w:r>
      <w:r>
        <w:t>416-bis.1</w:t>
      </w:r>
      <w:r>
        <w:rPr>
          <w:spacing w:val="-4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medesimo codice salvo che ricorrano i casi previsti dall' articolo 4, primo comma, della legge 24</w:t>
      </w:r>
      <w:r>
        <w:rPr>
          <w:spacing w:val="1"/>
        </w:rPr>
        <w:t xml:space="preserve"> </w:t>
      </w:r>
      <w:r>
        <w:t>novembre 1981, n. 689. Tale circostanza deve emergere dagli indizi a base della richiesta di rinvio a</w:t>
      </w:r>
      <w:r>
        <w:rPr>
          <w:spacing w:val="1"/>
        </w:rPr>
        <w:t xml:space="preserve"> </w:t>
      </w:r>
      <w:r>
        <w:t>giudizio</w:t>
      </w:r>
      <w:r>
        <w:rPr>
          <w:spacing w:val="-4"/>
        </w:rPr>
        <w:t xml:space="preserve"> </w:t>
      </w:r>
      <w:r>
        <w:t>formulata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dell'imputato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nell'anno</w:t>
      </w:r>
      <w:r>
        <w:rPr>
          <w:spacing w:val="-4"/>
        </w:rPr>
        <w:t xml:space="preserve"> </w:t>
      </w:r>
      <w:r>
        <w:t>antecedente</w:t>
      </w:r>
      <w:r>
        <w:rPr>
          <w:spacing w:val="-5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comunicata,</w:t>
      </w:r>
      <w:r>
        <w:rPr>
          <w:spacing w:val="-6"/>
        </w:rPr>
        <w:t xml:space="preserve"> </w:t>
      </w:r>
      <w:r>
        <w:t>unitamente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generalità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</w:t>
      </w:r>
      <w:r>
        <w:rPr>
          <w:spacing w:val="-53"/>
        </w:rPr>
        <w:t xml:space="preserve"> </w:t>
      </w:r>
      <w:r>
        <w:t>omesso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predetta</w:t>
      </w:r>
      <w:r>
        <w:rPr>
          <w:spacing w:val="-4"/>
        </w:rPr>
        <w:t xml:space="preserve"> </w:t>
      </w:r>
      <w:r>
        <w:t>denuncia,</w:t>
      </w:r>
      <w:r>
        <w:rPr>
          <w:spacing w:val="-2"/>
        </w:rPr>
        <w:t xml:space="preserve"> </w:t>
      </w:r>
      <w:r>
        <w:t>dal procuratore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Repubblica</w:t>
      </w:r>
      <w:r>
        <w:rPr>
          <w:spacing w:val="-4"/>
        </w:rPr>
        <w:t xml:space="preserve"> </w:t>
      </w:r>
      <w:r>
        <w:t>procedente</w:t>
      </w:r>
      <w:r>
        <w:rPr>
          <w:spacing w:val="-3"/>
        </w:rPr>
        <w:t xml:space="preserve"> </w:t>
      </w:r>
      <w:r>
        <w:t>all'ANAC,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cura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pubblicazione;</w:t>
      </w:r>
    </w:p>
    <w:p w14:paraId="0BD28FBD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line="259" w:lineRule="auto"/>
        <w:ind w:right="167"/>
        <w:jc w:val="both"/>
      </w:pPr>
      <w:r>
        <w:t>contestata commissione da parte dell'operatore economico, ovvero dei soggetti di cui al comma 3</w:t>
      </w:r>
      <w:r>
        <w:rPr>
          <w:spacing w:val="1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>94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taluno</w:t>
      </w:r>
      <w:r>
        <w:rPr>
          <w:spacing w:val="-1"/>
        </w:rPr>
        <w:t xml:space="preserve"> </w:t>
      </w:r>
      <w:r>
        <w:t>dei reati consumati o</w:t>
      </w:r>
      <w:r>
        <w:rPr>
          <w:spacing w:val="-4"/>
        </w:rPr>
        <w:t xml:space="preserve"> </w:t>
      </w:r>
      <w:r>
        <w:t>tentati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 comma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del medesimo</w:t>
      </w:r>
      <w:r>
        <w:rPr>
          <w:spacing w:val="-1"/>
        </w:rPr>
        <w:t xml:space="preserve"> </w:t>
      </w:r>
      <w:r>
        <w:t>articolo</w:t>
      </w:r>
      <w:r>
        <w:rPr>
          <w:spacing w:val="-4"/>
        </w:rPr>
        <w:t xml:space="preserve"> </w:t>
      </w:r>
      <w:r>
        <w:t>94;</w:t>
      </w:r>
    </w:p>
    <w:p w14:paraId="27E0F1F2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line="259" w:lineRule="auto"/>
        <w:ind w:right="166"/>
        <w:jc w:val="both"/>
      </w:pPr>
      <w:r>
        <w:t>contestata o accertata commissione, da parte dell'operatore economico oppure dei soggetti di cui al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3 dell'articolo 94, di</w:t>
      </w:r>
      <w:r>
        <w:rPr>
          <w:spacing w:val="1"/>
        </w:rPr>
        <w:t xml:space="preserve"> </w:t>
      </w:r>
      <w:r>
        <w:t>taluno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reati</w:t>
      </w:r>
      <w:r>
        <w:rPr>
          <w:spacing w:val="-2"/>
        </w:rPr>
        <w:t xml:space="preserve"> </w:t>
      </w:r>
      <w:r>
        <w:t>consumati:</w:t>
      </w:r>
    </w:p>
    <w:p w14:paraId="7BAE9D4D" w14:textId="77777777" w:rsidR="008D0100" w:rsidRDefault="00467431">
      <w:pPr>
        <w:pStyle w:val="Paragrafoelenco"/>
        <w:numPr>
          <w:ilvl w:val="2"/>
          <w:numId w:val="2"/>
        </w:numPr>
        <w:tabs>
          <w:tab w:val="left" w:pos="1553"/>
        </w:tabs>
        <w:ind w:hanging="361"/>
        <w:jc w:val="both"/>
      </w:pPr>
      <w:r>
        <w:t>abusivo</w:t>
      </w:r>
      <w:r>
        <w:rPr>
          <w:spacing w:val="-2"/>
        </w:rPr>
        <w:t xml:space="preserve"> </w:t>
      </w:r>
      <w:r>
        <w:t>esercizio</w:t>
      </w:r>
      <w:r>
        <w:rPr>
          <w:spacing w:val="-1"/>
        </w:rPr>
        <w:t xml:space="preserve"> </w:t>
      </w:r>
      <w:r>
        <w:t>di una</w:t>
      </w:r>
      <w:r>
        <w:rPr>
          <w:spacing w:val="-2"/>
        </w:rPr>
        <w:t xml:space="preserve"> </w:t>
      </w:r>
      <w:r>
        <w:t>professione,</w:t>
      </w:r>
      <w:r>
        <w:rPr>
          <w:spacing w:val="-1"/>
        </w:rPr>
        <w:t xml:space="preserve"> </w:t>
      </w:r>
      <w:r>
        <w:t>ai sensi</w:t>
      </w:r>
      <w:r>
        <w:rPr>
          <w:spacing w:val="-3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>348</w:t>
      </w:r>
      <w:r>
        <w:rPr>
          <w:spacing w:val="-5"/>
        </w:rPr>
        <w:t xml:space="preserve"> </w:t>
      </w:r>
      <w:r>
        <w:t>del codice</w:t>
      </w:r>
      <w:r>
        <w:rPr>
          <w:spacing w:val="-3"/>
        </w:rPr>
        <w:t xml:space="preserve"> </w:t>
      </w:r>
      <w:r>
        <w:t>penale;</w:t>
      </w:r>
    </w:p>
    <w:p w14:paraId="74D586FF" w14:textId="77777777" w:rsidR="008D0100" w:rsidRDefault="00467431">
      <w:pPr>
        <w:pStyle w:val="Paragrafoelenco"/>
        <w:numPr>
          <w:ilvl w:val="2"/>
          <w:numId w:val="2"/>
        </w:numPr>
        <w:tabs>
          <w:tab w:val="left" w:pos="1553"/>
        </w:tabs>
        <w:spacing w:before="16" w:line="259" w:lineRule="auto"/>
        <w:ind w:right="165"/>
        <w:jc w:val="both"/>
      </w:pPr>
      <w:r>
        <w:t>bancarotta semplice, bancarotta fraudolenta, omessa dichiarazione di beni da comprendere</w:t>
      </w:r>
      <w:r>
        <w:rPr>
          <w:spacing w:val="1"/>
        </w:rPr>
        <w:t xml:space="preserve"> </w:t>
      </w:r>
      <w:r>
        <w:t>nell'inventario</w:t>
      </w:r>
      <w:r>
        <w:rPr>
          <w:spacing w:val="-11"/>
        </w:rPr>
        <w:t xml:space="preserve"> </w:t>
      </w:r>
      <w:r>
        <w:t>fallimentare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ricorso</w:t>
      </w:r>
      <w:r>
        <w:rPr>
          <w:spacing w:val="-10"/>
        </w:rPr>
        <w:t xml:space="preserve"> </w:t>
      </w:r>
      <w:r>
        <w:t>abusivo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credito,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216,</w:t>
      </w:r>
      <w:r>
        <w:rPr>
          <w:spacing w:val="-8"/>
        </w:rPr>
        <w:t xml:space="preserve"> </w:t>
      </w:r>
      <w:r>
        <w:t>217,</w:t>
      </w:r>
      <w:r>
        <w:rPr>
          <w:spacing w:val="-11"/>
        </w:rPr>
        <w:t xml:space="preserve"> </w:t>
      </w:r>
      <w:r>
        <w:t>218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220</w:t>
      </w:r>
      <w:r>
        <w:rPr>
          <w:spacing w:val="-5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regio decreto 16</w:t>
      </w:r>
      <w:r>
        <w:rPr>
          <w:spacing w:val="-3"/>
        </w:rPr>
        <w:t xml:space="preserve"> </w:t>
      </w:r>
      <w:r>
        <w:t>marzo 1942, n. 267;</w:t>
      </w:r>
    </w:p>
    <w:p w14:paraId="3EA8DC26" w14:textId="77777777" w:rsidR="008D0100" w:rsidRDefault="00467431">
      <w:pPr>
        <w:pStyle w:val="Paragrafoelenco"/>
        <w:numPr>
          <w:ilvl w:val="2"/>
          <w:numId w:val="2"/>
        </w:numPr>
        <w:tabs>
          <w:tab w:val="left" w:pos="1553"/>
        </w:tabs>
        <w:spacing w:line="259" w:lineRule="auto"/>
        <w:ind w:right="166"/>
        <w:jc w:val="both"/>
      </w:pPr>
      <w:r>
        <w:t>i reati tributari ai sensi del decreto legislativo 10 marzo 2000, n. 74, i delitti societari di cui</w:t>
      </w:r>
      <w:r>
        <w:rPr>
          <w:spacing w:val="1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2621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civile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delitti</w:t>
      </w:r>
      <w:r>
        <w:rPr>
          <w:spacing w:val="-8"/>
        </w:rPr>
        <w:t xml:space="preserve"> </w:t>
      </w:r>
      <w:r>
        <w:t>contro</w:t>
      </w:r>
      <w:r>
        <w:rPr>
          <w:spacing w:val="-6"/>
        </w:rPr>
        <w:t xml:space="preserve"> </w:t>
      </w:r>
      <w:r>
        <w:t>l'industria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commercio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3"/>
        </w:rPr>
        <w:t xml:space="preserve"> </w:t>
      </w:r>
      <w:r>
        <w:t>agli articoli</w:t>
      </w:r>
      <w:r>
        <w:rPr>
          <w:spacing w:val="1"/>
        </w:rPr>
        <w:t xml:space="preserve"> </w:t>
      </w:r>
      <w:r>
        <w:t>da 513</w:t>
      </w:r>
      <w:r>
        <w:rPr>
          <w:spacing w:val="-3"/>
        </w:rPr>
        <w:t xml:space="preserve"> </w:t>
      </w:r>
      <w:r>
        <w:t>a 517 del</w:t>
      </w:r>
      <w:r>
        <w:rPr>
          <w:spacing w:val="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penale;</w:t>
      </w:r>
    </w:p>
    <w:p w14:paraId="6F126CDA" w14:textId="77777777" w:rsidR="008D0100" w:rsidRDefault="00467431">
      <w:pPr>
        <w:pStyle w:val="Paragrafoelenco"/>
        <w:numPr>
          <w:ilvl w:val="2"/>
          <w:numId w:val="2"/>
        </w:numPr>
        <w:tabs>
          <w:tab w:val="left" w:pos="1553"/>
        </w:tabs>
        <w:spacing w:line="259" w:lineRule="auto"/>
        <w:ind w:right="165"/>
        <w:jc w:val="both"/>
      </w:pPr>
      <w:r>
        <w:t>i reati urbanistici di cui all' articolo 44, comma 1, lettere b) e c), del testo unico delle</w:t>
      </w:r>
      <w:r>
        <w:rPr>
          <w:spacing w:val="1"/>
        </w:rPr>
        <w:t xml:space="preserve"> </w:t>
      </w:r>
      <w:r>
        <w:t>disposizioni legislative e regolamentari in materia di edilizia, di cui al decreto del Presidente</w:t>
      </w:r>
      <w:r>
        <w:rPr>
          <w:spacing w:val="1"/>
        </w:rPr>
        <w:t xml:space="preserve"> </w:t>
      </w:r>
      <w:r>
        <w:t>della Repubblica 6 giugno 2001, n. 380, con riferimento agli affidamenti aventi ad oggetto</w:t>
      </w:r>
      <w:r>
        <w:rPr>
          <w:spacing w:val="1"/>
        </w:rPr>
        <w:t xml:space="preserve"> </w:t>
      </w:r>
      <w:r>
        <w:t>lavori o</w:t>
      </w:r>
      <w:r>
        <w:rPr>
          <w:spacing w:val="-3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architettura e</w:t>
      </w:r>
      <w:r>
        <w:rPr>
          <w:spacing w:val="-2"/>
        </w:rPr>
        <w:t xml:space="preserve"> </w:t>
      </w:r>
      <w:r>
        <w:t>ingegneria;</w:t>
      </w:r>
    </w:p>
    <w:p w14:paraId="30E6D93D" w14:textId="77777777" w:rsidR="008D0100" w:rsidRDefault="00467431">
      <w:pPr>
        <w:pStyle w:val="Paragrafoelenco"/>
        <w:numPr>
          <w:ilvl w:val="2"/>
          <w:numId w:val="2"/>
        </w:numPr>
        <w:tabs>
          <w:tab w:val="left" w:pos="1553"/>
        </w:tabs>
        <w:spacing w:line="252" w:lineRule="exact"/>
        <w:ind w:hanging="361"/>
        <w:jc w:val="both"/>
      </w:pPr>
      <w:r>
        <w:t>i</w:t>
      </w:r>
      <w:r>
        <w:rPr>
          <w:spacing w:val="-1"/>
        </w:rPr>
        <w:t xml:space="preserve"> </w:t>
      </w:r>
      <w:r>
        <w:t>reati previsti</w:t>
      </w:r>
      <w:r>
        <w:rPr>
          <w:spacing w:val="-1"/>
        </w:rPr>
        <w:t xml:space="preserve"> </w:t>
      </w:r>
      <w:r>
        <w:t>dal decreto</w:t>
      </w:r>
      <w:r>
        <w:rPr>
          <w:spacing w:val="-4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2001,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231.</w:t>
      </w:r>
    </w:p>
    <w:p w14:paraId="2328BE52" w14:textId="77777777" w:rsidR="008D0100" w:rsidRDefault="00467431">
      <w:pPr>
        <w:pStyle w:val="Paragrafoelenco"/>
        <w:numPr>
          <w:ilvl w:val="0"/>
          <w:numId w:val="2"/>
        </w:numPr>
        <w:tabs>
          <w:tab w:val="left" w:pos="360"/>
        </w:tabs>
        <w:spacing w:before="138" w:line="259" w:lineRule="auto"/>
        <w:ind w:right="165" w:firstLine="0"/>
        <w:jc w:val="both"/>
      </w:pPr>
      <w:r>
        <w:t>La valutazione di gravità tiene conto del bene giuridico e dell'entità della lesione inferta dalla condotta</w:t>
      </w:r>
      <w:r>
        <w:rPr>
          <w:spacing w:val="1"/>
        </w:rPr>
        <w:t xml:space="preserve"> </w:t>
      </w:r>
      <w:r>
        <w:t>integrante uno degli elementi di cui al comma 3 e del tempo trascorso dalla violazione, anche in relazione a</w:t>
      </w:r>
      <w:r>
        <w:rPr>
          <w:spacing w:val="1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intervenute nel</w:t>
      </w:r>
      <w:r>
        <w:rPr>
          <w:spacing w:val="-2"/>
        </w:rPr>
        <w:t xml:space="preserve"> </w:t>
      </w:r>
      <w:r>
        <w:t>frattempo</w:t>
      </w:r>
      <w:r>
        <w:rPr>
          <w:spacing w:val="-1"/>
        </w:rPr>
        <w:t xml:space="preserve"> </w:t>
      </w:r>
      <w:r>
        <w:t>nell'organizzazione dell'impresa.</w:t>
      </w:r>
    </w:p>
    <w:p w14:paraId="6D1A1C5D" w14:textId="77777777" w:rsidR="008D0100" w:rsidRDefault="00467431">
      <w:pPr>
        <w:pStyle w:val="Paragrafoelenco"/>
        <w:numPr>
          <w:ilvl w:val="0"/>
          <w:numId w:val="2"/>
        </w:numPr>
        <w:tabs>
          <w:tab w:val="left" w:pos="346"/>
        </w:tabs>
        <w:spacing w:before="119" w:line="259" w:lineRule="auto"/>
        <w:ind w:right="165" w:firstLine="0"/>
        <w:jc w:val="both"/>
      </w:pPr>
      <w:r>
        <w:t>Le dichiarazioni omesse o non veritiere rese nella stessa gara e diverse da quelle di cui alla lettera b) del</w:t>
      </w:r>
      <w:r>
        <w:rPr>
          <w:spacing w:val="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possono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utilizzate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supporto</w:t>
      </w:r>
      <w:r>
        <w:rPr>
          <w:spacing w:val="-12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valutazione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gravità</w:t>
      </w:r>
      <w:r>
        <w:rPr>
          <w:spacing w:val="-11"/>
        </w:rPr>
        <w:t xml:space="preserve"> </w:t>
      </w:r>
      <w:r>
        <w:t>riferita</w:t>
      </w:r>
      <w:r>
        <w:rPr>
          <w:spacing w:val="-11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elementi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comma</w:t>
      </w:r>
      <w:r>
        <w:rPr>
          <w:spacing w:val="-52"/>
        </w:rPr>
        <w:t xml:space="preserve"> </w:t>
      </w:r>
      <w:r>
        <w:t>3.</w:t>
      </w:r>
    </w:p>
    <w:p w14:paraId="1DBF0E0E" w14:textId="77777777" w:rsidR="008D0100" w:rsidRDefault="00467431">
      <w:pPr>
        <w:pStyle w:val="Paragrafoelenco"/>
        <w:numPr>
          <w:ilvl w:val="0"/>
          <w:numId w:val="2"/>
        </w:numPr>
        <w:tabs>
          <w:tab w:val="left" w:pos="334"/>
        </w:tabs>
        <w:spacing w:before="118"/>
        <w:ind w:left="333" w:hanging="222"/>
        <w:jc w:val="both"/>
      </w:pPr>
      <w:r>
        <w:t>Costituiscono</w:t>
      </w:r>
      <w:r>
        <w:rPr>
          <w:spacing w:val="-2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adeguati,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 comma</w:t>
      </w:r>
      <w:r>
        <w:rPr>
          <w:spacing w:val="-2"/>
        </w:rPr>
        <w:t xml:space="preserve"> </w:t>
      </w:r>
      <w:r>
        <w:t>3:</w:t>
      </w:r>
    </w:p>
    <w:p w14:paraId="458AE2B6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141" w:line="259" w:lineRule="auto"/>
        <w:ind w:right="165"/>
      </w:pPr>
      <w:r>
        <w:t>quanto</w:t>
      </w:r>
      <w:r>
        <w:rPr>
          <w:spacing w:val="25"/>
        </w:rPr>
        <w:t xml:space="preserve"> </w:t>
      </w:r>
      <w:r>
        <w:t>alla</w:t>
      </w:r>
      <w:r>
        <w:rPr>
          <w:spacing w:val="26"/>
        </w:rPr>
        <w:t xml:space="preserve"> </w:t>
      </w:r>
      <w:r>
        <w:t>lettera</w:t>
      </w:r>
      <w:r>
        <w:rPr>
          <w:spacing w:val="26"/>
        </w:rPr>
        <w:t xml:space="preserve"> </w:t>
      </w:r>
      <w:r>
        <w:t>a),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provvedimenti</w:t>
      </w:r>
      <w:r>
        <w:rPr>
          <w:spacing w:val="29"/>
        </w:rPr>
        <w:t xml:space="preserve"> </w:t>
      </w:r>
      <w:r>
        <w:t>sanzionatori</w:t>
      </w:r>
      <w:r>
        <w:rPr>
          <w:spacing w:val="29"/>
        </w:rPr>
        <w:t xml:space="preserve"> </w:t>
      </w:r>
      <w:r>
        <w:t>esecutivi</w:t>
      </w:r>
      <w:r>
        <w:rPr>
          <w:spacing w:val="29"/>
        </w:rPr>
        <w:t xml:space="preserve"> </w:t>
      </w:r>
      <w:r>
        <w:t>resi</w:t>
      </w:r>
      <w:r>
        <w:rPr>
          <w:spacing w:val="26"/>
        </w:rPr>
        <w:t xml:space="preserve"> </w:t>
      </w:r>
      <w:r>
        <w:t>dall'Autorità</w:t>
      </w:r>
      <w:r>
        <w:rPr>
          <w:spacing w:val="28"/>
        </w:rPr>
        <w:t xml:space="preserve"> </w:t>
      </w:r>
      <w:r>
        <w:t>garante</w:t>
      </w:r>
      <w:r>
        <w:rPr>
          <w:spacing w:val="28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concorrenza</w:t>
      </w:r>
      <w:r>
        <w:rPr>
          <w:spacing w:val="-1"/>
        </w:rPr>
        <w:t xml:space="preserve"> </w:t>
      </w:r>
      <w:r>
        <w:t>e del</w:t>
      </w:r>
      <w:r>
        <w:rPr>
          <w:spacing w:val="1"/>
        </w:rPr>
        <w:t xml:space="preserve"> </w:t>
      </w:r>
      <w:r>
        <w:t>mercato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 altra autorità di settore;</w:t>
      </w:r>
    </w:p>
    <w:p w14:paraId="7C283FB9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1" w:line="256" w:lineRule="auto"/>
        <w:ind w:right="164"/>
      </w:pPr>
      <w:r>
        <w:t>quanto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b),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indizi</w:t>
      </w:r>
      <w:r>
        <w:rPr>
          <w:spacing w:val="-10"/>
        </w:rPr>
        <w:t xml:space="preserve"> </w:t>
      </w:r>
      <w:r>
        <w:t>gravi,</w:t>
      </w:r>
      <w:r>
        <w:rPr>
          <w:spacing w:val="-8"/>
        </w:rPr>
        <w:t xml:space="preserve"> </w:t>
      </w:r>
      <w:r>
        <w:t>precisi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concordanti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rendano</w:t>
      </w:r>
      <w:r>
        <w:rPr>
          <w:spacing w:val="-13"/>
        </w:rPr>
        <w:t xml:space="preserve"> </w:t>
      </w:r>
      <w:r>
        <w:t>evidente</w:t>
      </w:r>
      <w:r>
        <w:rPr>
          <w:spacing w:val="-12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ricorrere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escludente;</w:t>
      </w:r>
    </w:p>
    <w:p w14:paraId="2F2193B8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3" w:line="259" w:lineRule="auto"/>
        <w:ind w:right="166"/>
      </w:pPr>
      <w:r>
        <w:t>quanto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lettera</w:t>
      </w:r>
      <w:r>
        <w:rPr>
          <w:spacing w:val="10"/>
        </w:rPr>
        <w:t xml:space="preserve"> </w:t>
      </w:r>
      <w:r>
        <w:t>c),</w:t>
      </w:r>
      <w:r>
        <w:rPr>
          <w:spacing w:val="8"/>
        </w:rPr>
        <w:t xml:space="preserve"> </w:t>
      </w:r>
      <w:r>
        <w:t>l'intervenuta</w:t>
      </w:r>
      <w:r>
        <w:rPr>
          <w:spacing w:val="10"/>
        </w:rPr>
        <w:t xml:space="preserve"> </w:t>
      </w:r>
      <w:r>
        <w:t>risoluzione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inadempimento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condanna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risarcimento</w:t>
      </w:r>
      <w:r>
        <w:rPr>
          <w:spacing w:val="1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danno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ad altre conseguenze comparabili;</w:t>
      </w:r>
    </w:p>
    <w:p w14:paraId="362CC8E5" w14:textId="77777777" w:rsidR="008D0100" w:rsidRDefault="008D0100">
      <w:pPr>
        <w:spacing w:line="259" w:lineRule="auto"/>
        <w:sectPr w:rsidR="008D0100">
          <w:pgSz w:w="11900" w:h="16840"/>
          <w:pgMar w:top="780" w:right="960" w:bottom="280" w:left="1020" w:header="720" w:footer="720" w:gutter="0"/>
          <w:cols w:space="720"/>
        </w:sectPr>
      </w:pPr>
    </w:p>
    <w:p w14:paraId="6F23C4DE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66"/>
        <w:ind w:hanging="361"/>
      </w:pPr>
      <w:r>
        <w:lastRenderedPageBreak/>
        <w:t>quanto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d),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emissione</w:t>
      </w:r>
      <w:r>
        <w:rPr>
          <w:spacing w:val="-3"/>
        </w:rPr>
        <w:t xml:space="preserve"> </w:t>
      </w:r>
      <w:r>
        <w:t>di provvedimenti</w:t>
      </w:r>
      <w:r>
        <w:rPr>
          <w:spacing w:val="-1"/>
        </w:rPr>
        <w:t xml:space="preserve"> </w:t>
      </w:r>
      <w:r>
        <w:t>giurisdizionali anche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definitivi;</w:t>
      </w:r>
    </w:p>
    <w:p w14:paraId="4A446405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18"/>
        <w:ind w:hanging="361"/>
      </w:pPr>
      <w:r>
        <w:t>quanto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e),</w:t>
      </w:r>
      <w:r>
        <w:rPr>
          <w:spacing w:val="-4"/>
        </w:rPr>
        <w:t xml:space="preserve"> </w:t>
      </w:r>
      <w:r>
        <w:t>l'accertamento</w:t>
      </w:r>
      <w:r>
        <w:rPr>
          <w:spacing w:val="-1"/>
        </w:rPr>
        <w:t xml:space="preserve"> </w:t>
      </w:r>
      <w:r>
        <w:t>definitivo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violazione;</w:t>
      </w:r>
    </w:p>
    <w:p w14:paraId="3CBDF8E5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2"/>
          <w:tab w:val="left" w:pos="833"/>
        </w:tabs>
        <w:spacing w:before="20"/>
        <w:ind w:hanging="361"/>
      </w:pPr>
      <w:r>
        <w:t>quanto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f),</w:t>
      </w:r>
      <w:r>
        <w:rPr>
          <w:spacing w:val="-4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elementi ivi indicati;</w:t>
      </w:r>
    </w:p>
    <w:p w14:paraId="5F02444D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before="21" w:line="259" w:lineRule="auto"/>
        <w:ind w:right="164"/>
        <w:jc w:val="both"/>
      </w:pPr>
      <w:r>
        <w:t>quanto alla lettera g), gli atti di cui all' articolo 407-bis, comma 1, del codice di procedura penale, il</w:t>
      </w:r>
      <w:r>
        <w:rPr>
          <w:spacing w:val="1"/>
        </w:rPr>
        <w:t xml:space="preserve"> </w:t>
      </w:r>
      <w:r>
        <w:t>decreto che dispone il giudizio ai sensi dell'articolo 429 del codice di procedura penale, o eventuali</w:t>
      </w:r>
      <w:r>
        <w:rPr>
          <w:spacing w:val="1"/>
        </w:rPr>
        <w:t xml:space="preserve"> </w:t>
      </w:r>
      <w:r>
        <w:t>provvedimenti cautelari reali o personali emessi dal giudice penale, la sentenza di condanna non</w:t>
      </w:r>
      <w:r>
        <w:rPr>
          <w:spacing w:val="1"/>
        </w:rPr>
        <w:t xml:space="preserve"> </w:t>
      </w:r>
      <w:r>
        <w:t>definitiva,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penale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condanna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irrevocabile,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sentenza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irrevocabile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applicazione</w:t>
      </w:r>
      <w:r>
        <w:rPr>
          <w:spacing w:val="-5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dell'articolo 444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penale;</w:t>
      </w:r>
    </w:p>
    <w:p w14:paraId="75033960" w14:textId="77777777" w:rsidR="008D0100" w:rsidRDefault="00467431">
      <w:pPr>
        <w:pStyle w:val="Paragrafoelenco"/>
        <w:numPr>
          <w:ilvl w:val="1"/>
          <w:numId w:val="2"/>
        </w:numPr>
        <w:tabs>
          <w:tab w:val="left" w:pos="833"/>
        </w:tabs>
        <w:spacing w:line="256" w:lineRule="auto"/>
        <w:ind w:right="164"/>
        <w:jc w:val="both"/>
      </w:pPr>
      <w:r>
        <w:t>quanto</w:t>
      </w:r>
      <w:r>
        <w:rPr>
          <w:spacing w:val="-8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lettera</w:t>
      </w:r>
      <w:r>
        <w:rPr>
          <w:spacing w:val="-6"/>
        </w:rPr>
        <w:t xml:space="preserve"> </w:t>
      </w:r>
      <w:r>
        <w:t>h),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sentenza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condanna</w:t>
      </w:r>
      <w:r>
        <w:rPr>
          <w:spacing w:val="-6"/>
        </w:rPr>
        <w:t xml:space="preserve"> </w:t>
      </w:r>
      <w:r>
        <w:t>definitiva,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condanna</w:t>
      </w:r>
      <w:r>
        <w:rPr>
          <w:spacing w:val="-6"/>
        </w:rPr>
        <w:t xml:space="preserve"> </w:t>
      </w:r>
      <w:r>
        <w:t>irrevocabile,</w:t>
      </w:r>
      <w:r>
        <w:rPr>
          <w:spacing w:val="-6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condanna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definitiva,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provvedimenti</w:t>
      </w:r>
      <w:r>
        <w:rPr>
          <w:spacing w:val="-1"/>
        </w:rPr>
        <w:t xml:space="preserve"> </w:t>
      </w:r>
      <w:r>
        <w:t>cautelari</w:t>
      </w:r>
      <w:r>
        <w:rPr>
          <w:spacing w:val="1"/>
        </w:rPr>
        <w:t xml:space="preserve"> </w:t>
      </w:r>
      <w:r>
        <w:t>reali o</w:t>
      </w:r>
      <w:r>
        <w:rPr>
          <w:spacing w:val="-5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emessi dal</w:t>
      </w:r>
      <w:r>
        <w:rPr>
          <w:spacing w:val="-1"/>
        </w:rPr>
        <w:t xml:space="preserve"> </w:t>
      </w:r>
      <w:r>
        <w:t>giudice</w:t>
      </w:r>
      <w:r>
        <w:rPr>
          <w:spacing w:val="-1"/>
        </w:rPr>
        <w:t xml:space="preserve"> </w:t>
      </w:r>
      <w:r>
        <w:t>penale;</w:t>
      </w:r>
    </w:p>
    <w:p w14:paraId="17BD1E4D" w14:textId="77777777" w:rsidR="008D0100" w:rsidRDefault="00467431">
      <w:pPr>
        <w:pStyle w:val="Paragrafoelenco"/>
        <w:numPr>
          <w:ilvl w:val="0"/>
          <w:numId w:val="2"/>
        </w:numPr>
        <w:tabs>
          <w:tab w:val="left" w:pos="346"/>
        </w:tabs>
        <w:spacing w:before="123" w:line="259" w:lineRule="auto"/>
        <w:ind w:right="164" w:firstLine="0"/>
        <w:jc w:val="both"/>
      </w:pPr>
      <w:r>
        <w:t>La stazione appaltante valuta i provvedimenti sanzionatori e giurisdizionali di cui al comma 6 motivando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ritenuta</w:t>
      </w:r>
      <w:r>
        <w:rPr>
          <w:spacing w:val="1"/>
        </w:rPr>
        <w:t xml:space="preserve"> </w:t>
      </w:r>
      <w:r>
        <w:t>idoneità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medesimi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incidere</w:t>
      </w:r>
      <w:r>
        <w:rPr>
          <w:spacing w:val="1"/>
        </w:rPr>
        <w:t xml:space="preserve"> </w:t>
      </w:r>
      <w:r>
        <w:t>sull'affidabilità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sull'integrità</w:t>
      </w:r>
      <w:r>
        <w:rPr>
          <w:spacing w:val="1"/>
        </w:rPr>
        <w:t xml:space="preserve"> </w:t>
      </w:r>
      <w:r>
        <w:t>dell'offerente;</w:t>
      </w:r>
      <w:r>
        <w:rPr>
          <w:spacing w:val="1"/>
        </w:rPr>
        <w:t xml:space="preserve"> </w:t>
      </w:r>
      <w:r>
        <w:t>l'eventuale</w:t>
      </w:r>
      <w:r>
        <w:rPr>
          <w:spacing w:val="-52"/>
        </w:rPr>
        <w:t xml:space="preserve"> </w:t>
      </w:r>
      <w:r>
        <w:t>impugnazione dei medesimi è considerata nell'ambito della valutazione volta a verificare la sussistenza della</w:t>
      </w:r>
      <w:r>
        <w:rPr>
          <w:spacing w:val="1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escludente.</w:t>
      </w:r>
    </w:p>
    <w:p w14:paraId="4D401E5A" w14:textId="77777777" w:rsidR="008D0100" w:rsidRDefault="00467431">
      <w:pPr>
        <w:pStyle w:val="Paragrafoelenco"/>
        <w:numPr>
          <w:ilvl w:val="0"/>
          <w:numId w:val="2"/>
        </w:numPr>
        <w:tabs>
          <w:tab w:val="left" w:pos="334"/>
        </w:tabs>
        <w:spacing w:before="119" w:line="259" w:lineRule="auto"/>
        <w:ind w:right="169" w:firstLine="0"/>
        <w:jc w:val="both"/>
      </w:pPr>
      <w:r>
        <w:t>Il provvedimento di esclusione deve essere motivato in relazione a tutte e tre le condizioni di cui al comma</w:t>
      </w:r>
      <w:r>
        <w:rPr>
          <w:spacing w:val="-52"/>
        </w:rPr>
        <w:t xml:space="preserve"> </w:t>
      </w:r>
      <w:r>
        <w:t>2.</w:t>
      </w:r>
    </w:p>
    <w:p w14:paraId="2FD94D3F" w14:textId="77777777" w:rsidR="008D0100" w:rsidRDefault="00467431">
      <w:pPr>
        <w:pStyle w:val="Titolo1"/>
        <w:spacing w:before="126"/>
        <w:ind w:left="112"/>
        <w:jc w:val="both"/>
      </w:pPr>
      <w:r>
        <w:t>Allegato</w:t>
      </w:r>
      <w:r>
        <w:rPr>
          <w:spacing w:val="-3"/>
        </w:rPr>
        <w:t xml:space="preserve"> </w:t>
      </w:r>
      <w:r>
        <w:t>II</w:t>
      </w:r>
    </w:p>
    <w:p w14:paraId="3E75289A" w14:textId="77777777" w:rsidR="008D0100" w:rsidRDefault="008D0100">
      <w:pPr>
        <w:pStyle w:val="Corpotesto"/>
        <w:spacing w:before="7"/>
        <w:ind w:left="0"/>
        <w:jc w:val="left"/>
        <w:rPr>
          <w:b/>
        </w:rPr>
      </w:pPr>
    </w:p>
    <w:p w14:paraId="2FA3770F" w14:textId="77777777" w:rsidR="008D0100" w:rsidRDefault="00467431">
      <w:pPr>
        <w:spacing w:line="256" w:lineRule="auto"/>
        <w:ind w:left="935" w:right="476" w:hanging="500"/>
        <w:rPr>
          <w:b/>
        </w:rPr>
      </w:pPr>
      <w:r>
        <w:rPr>
          <w:b/>
        </w:rPr>
        <w:t>Requisiti di ordine speciale ai sensi dell’art. 100 del Decreto Legislativo del 31 marzo 2023, n. 36</w:t>
      </w:r>
      <w:r>
        <w:rPr>
          <w:b/>
          <w:spacing w:val="-52"/>
        </w:rPr>
        <w:t xml:space="preserve"> </w:t>
      </w:r>
      <w:r>
        <w:rPr>
          <w:b/>
        </w:rPr>
        <w:t>Codice</w:t>
      </w:r>
      <w:r>
        <w:rPr>
          <w:b/>
          <w:spacing w:val="-1"/>
        </w:rPr>
        <w:t xml:space="preserve"> </w:t>
      </w:r>
      <w:r>
        <w:rPr>
          <w:b/>
        </w:rPr>
        <w:t>dei contratti pubblici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attuazione</w:t>
      </w:r>
      <w:r>
        <w:rPr>
          <w:b/>
          <w:spacing w:val="-1"/>
        </w:rPr>
        <w:t xml:space="preserve"> </w:t>
      </w:r>
      <w:r>
        <w:rPr>
          <w:b/>
        </w:rPr>
        <w:t>dell’art.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>della legge</w:t>
      </w:r>
      <w:r>
        <w:rPr>
          <w:b/>
          <w:spacing w:val="-3"/>
        </w:rPr>
        <w:t xml:space="preserve"> </w:t>
      </w:r>
      <w:r>
        <w:rPr>
          <w:b/>
        </w:rPr>
        <w:t>21</w:t>
      </w:r>
      <w:r>
        <w:rPr>
          <w:b/>
          <w:spacing w:val="-1"/>
        </w:rPr>
        <w:t xml:space="preserve"> </w:t>
      </w:r>
      <w:r>
        <w:rPr>
          <w:b/>
        </w:rPr>
        <w:t>giugno</w:t>
      </w:r>
      <w:r>
        <w:rPr>
          <w:b/>
          <w:spacing w:val="-1"/>
        </w:rPr>
        <w:t xml:space="preserve"> </w:t>
      </w:r>
      <w:r>
        <w:rPr>
          <w:b/>
        </w:rPr>
        <w:t>2022, n.</w:t>
      </w:r>
      <w:r>
        <w:rPr>
          <w:b/>
          <w:spacing w:val="-1"/>
        </w:rPr>
        <w:t xml:space="preserve"> </w:t>
      </w:r>
      <w:r>
        <w:rPr>
          <w:b/>
        </w:rPr>
        <w:t>78</w:t>
      </w:r>
    </w:p>
    <w:p w14:paraId="2D1B4F7F" w14:textId="7C90D181" w:rsidR="008D0100" w:rsidRDefault="00467431">
      <w:pPr>
        <w:pStyle w:val="Corpotesto"/>
        <w:spacing w:before="10"/>
        <w:ind w:left="0"/>
        <w:jc w:val="left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685CCDE" wp14:editId="4C0BD255">
                <wp:simplePos x="0" y="0"/>
                <wp:positionH relativeFrom="page">
                  <wp:posOffset>722630</wp:posOffset>
                </wp:positionH>
                <wp:positionV relativeFrom="paragraph">
                  <wp:posOffset>158750</wp:posOffset>
                </wp:positionV>
                <wp:extent cx="6114415" cy="266700"/>
                <wp:effectExtent l="0" t="0" r="0" b="0"/>
                <wp:wrapTopAndBottom/>
                <wp:docPr id="15059836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2667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3F354" w14:textId="77777777" w:rsidR="008D0100" w:rsidRDefault="00467431">
                            <w:pPr>
                              <w:spacing w:before="78"/>
                              <w:ind w:left="1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Articolo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100.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Requisiti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ordine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speciale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685CCDE" id="Text Box 2" o:spid="_x0000_s1031" type="#_x0000_t202" style="position:absolute;margin-left:56.9pt;margin-top:12.5pt;width:481.45pt;height:2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" fillcolor="#d0cece" strokeweight=".48pt">
                <v:textbox inset="0,0,0,0">
                  <w:txbxContent>
                    <w:p w14:paraId="62C3F354" w14:textId="77777777" w:rsidR="008D0100" w:rsidRDefault="00467431">
                      <w:pPr>
                        <w:spacing w:before="78"/>
                        <w:ind w:left="1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Articolo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100.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Requisiti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ordine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speciale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C574D6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334"/>
        </w:tabs>
        <w:spacing w:before="84"/>
        <w:ind w:hanging="222"/>
        <w:jc w:val="both"/>
      </w:pPr>
      <w:r>
        <w:t>Sono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speciale:</w:t>
      </w:r>
    </w:p>
    <w:p w14:paraId="311FE3F9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41"/>
        <w:ind w:hanging="361"/>
      </w:pPr>
      <w:r>
        <w:t>l'idoneità</w:t>
      </w:r>
      <w:r>
        <w:rPr>
          <w:spacing w:val="-3"/>
        </w:rPr>
        <w:t xml:space="preserve"> </w:t>
      </w:r>
      <w:r>
        <w:t>professionale;</w:t>
      </w:r>
    </w:p>
    <w:p w14:paraId="2F79A412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21"/>
        <w:ind w:hanging="361"/>
      </w:pPr>
      <w:r>
        <w:t>la</w:t>
      </w:r>
      <w:r>
        <w:rPr>
          <w:spacing w:val="-2"/>
        </w:rPr>
        <w:t xml:space="preserve"> </w:t>
      </w:r>
      <w:r>
        <w:t>capacità</w:t>
      </w:r>
      <w:r>
        <w:rPr>
          <w:spacing w:val="-1"/>
        </w:rPr>
        <w:t xml:space="preserve"> </w:t>
      </w:r>
      <w:r>
        <w:t>economica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finanziaria;</w:t>
      </w:r>
    </w:p>
    <w:p w14:paraId="68980D7E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8"/>
        <w:ind w:hanging="361"/>
      </w:pPr>
      <w:r>
        <w:t>le</w:t>
      </w:r>
      <w:r>
        <w:rPr>
          <w:spacing w:val="-2"/>
        </w:rPr>
        <w:t xml:space="preserve"> </w:t>
      </w:r>
      <w:r>
        <w:t>capacità</w:t>
      </w:r>
      <w:r>
        <w:rPr>
          <w:spacing w:val="-2"/>
        </w:rPr>
        <w:t xml:space="preserve"> </w:t>
      </w:r>
      <w:r>
        <w:t>tecniche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professionali.</w:t>
      </w:r>
    </w:p>
    <w:p w14:paraId="2C4A9B80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327"/>
        </w:tabs>
        <w:spacing w:before="140"/>
        <w:ind w:left="326" w:hanging="215"/>
        <w:jc w:val="both"/>
      </w:pPr>
      <w:r>
        <w:t>Le</w:t>
      </w:r>
      <w:r>
        <w:rPr>
          <w:spacing w:val="-10"/>
        </w:rPr>
        <w:t xml:space="preserve"> </w:t>
      </w:r>
      <w:r>
        <w:t>stazioni</w:t>
      </w:r>
      <w:r>
        <w:rPr>
          <w:spacing w:val="-8"/>
        </w:rPr>
        <w:t xml:space="preserve"> </w:t>
      </w:r>
      <w:r>
        <w:t>appaltanti</w:t>
      </w:r>
      <w:r>
        <w:rPr>
          <w:spacing w:val="-9"/>
        </w:rPr>
        <w:t xml:space="preserve"> </w:t>
      </w:r>
      <w:r>
        <w:t>richiedono</w:t>
      </w:r>
      <w:r>
        <w:rPr>
          <w:spacing w:val="-9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proporzionati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attinenti</w:t>
      </w:r>
      <w:r>
        <w:rPr>
          <w:spacing w:val="-8"/>
        </w:rPr>
        <w:t xml:space="preserve"> </w:t>
      </w:r>
      <w:r>
        <w:t>all'oggetto</w:t>
      </w:r>
      <w:r>
        <w:rPr>
          <w:spacing w:val="-9"/>
        </w:rPr>
        <w:t xml:space="preserve"> </w:t>
      </w:r>
      <w:r>
        <w:t>dell'appalto.</w:t>
      </w:r>
    </w:p>
    <w:p w14:paraId="453C5996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384"/>
        </w:tabs>
        <w:spacing w:before="141" w:line="259" w:lineRule="auto"/>
        <w:ind w:left="112" w:right="164" w:firstLine="0"/>
        <w:jc w:val="both"/>
      </w:pPr>
      <w:r>
        <w:t>Per le procedure di aggiudicazione di appalti di servizi e forniture le stazioni appaltanti richiedono</w:t>
      </w:r>
      <w:r>
        <w:rPr>
          <w:spacing w:val="1"/>
        </w:rPr>
        <w:t xml:space="preserve"> </w:t>
      </w:r>
      <w:r>
        <w:t>l'iscrizione nel registro della camera di commercio, industria, artigianato e agricoltura o nel registro delle</w:t>
      </w:r>
      <w:r>
        <w:rPr>
          <w:spacing w:val="1"/>
        </w:rPr>
        <w:t xml:space="preserve"> </w:t>
      </w:r>
      <w:r>
        <w:t>commissioni provinciali per l'artigianato o presso i competenti ordini professionali per un'attività pertinente</w:t>
      </w:r>
      <w:r>
        <w:rPr>
          <w:spacing w:val="1"/>
        </w:rPr>
        <w:t xml:space="preserve"> </w:t>
      </w:r>
      <w:r>
        <w:t>anche se non coincidente con l'oggetto dell'appalto. All'operatore economico di altro Stato membro non</w:t>
      </w:r>
      <w:r>
        <w:rPr>
          <w:spacing w:val="1"/>
        </w:rPr>
        <w:t xml:space="preserve"> </w:t>
      </w:r>
      <w: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Italia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dichiarare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testo</w:t>
      </w:r>
      <w:r>
        <w:rPr>
          <w:spacing w:val="-7"/>
        </w:rPr>
        <w:t xml:space="preserve"> </w:t>
      </w:r>
      <w:r>
        <w:t>unico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regolamentari</w:t>
      </w:r>
      <w:r>
        <w:rPr>
          <w:spacing w:val="-52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materia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documentazione</w:t>
      </w:r>
      <w:r>
        <w:rPr>
          <w:spacing w:val="-11"/>
        </w:rPr>
        <w:t xml:space="preserve"> </w:t>
      </w:r>
      <w:r>
        <w:rPr>
          <w:spacing w:val="-1"/>
        </w:rPr>
        <w:t>amministrativa,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Presidente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Repubblica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dicembre</w:t>
      </w:r>
      <w:r>
        <w:rPr>
          <w:spacing w:val="-53"/>
        </w:rPr>
        <w:t xml:space="preserve"> </w:t>
      </w:r>
      <w:r>
        <w:t>2000, n. 445, di essere iscritto in uno dei registri professionali o commerciali di cui all'allegato II.11. In sede</w:t>
      </w:r>
      <w:r>
        <w:rPr>
          <w:spacing w:val="1"/>
        </w:rPr>
        <w:t xml:space="preserve"> </w:t>
      </w:r>
      <w:r>
        <w:t>di prima applicazione del codice, l'allegato II.11 è abrogato a decorrere dalla data di entrata in vigore di un</w:t>
      </w:r>
      <w:r>
        <w:rPr>
          <w:spacing w:val="1"/>
        </w:rPr>
        <w:t xml:space="preserve"> </w:t>
      </w:r>
      <w:r>
        <w:t>corrispondente regolamento adottato ai sensi dell'articolo 17, comma 3, della legge 23 agosto 1988, n. 400,</w:t>
      </w:r>
      <w:r>
        <w:rPr>
          <w:spacing w:val="1"/>
        </w:rPr>
        <w:t xml:space="preserve"> </w:t>
      </w:r>
      <w:r>
        <w:t>con decreto del Presidente del Consiglio dei ministri su proposta del Ministro per gli affari europei, ove</w:t>
      </w:r>
      <w:r>
        <w:rPr>
          <w:spacing w:val="1"/>
        </w:rPr>
        <w:t xml:space="preserve"> </w:t>
      </w:r>
      <w:r>
        <w:t>nominato,</w:t>
      </w:r>
      <w:r>
        <w:rPr>
          <w:spacing w:val="-1"/>
        </w:rPr>
        <w:t xml:space="preserve"> </w:t>
      </w:r>
      <w:r>
        <w:t>che lo</w:t>
      </w:r>
      <w:r>
        <w:rPr>
          <w:spacing w:val="-3"/>
        </w:rPr>
        <w:t xml:space="preserve"> </w:t>
      </w:r>
      <w:r>
        <w:t>sostituisce</w:t>
      </w:r>
      <w:r>
        <w:rPr>
          <w:spacing w:val="-2"/>
        </w:rPr>
        <w:t xml:space="preserve"> </w:t>
      </w:r>
      <w:r>
        <w:t>integralmente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 di allegato al</w:t>
      </w:r>
      <w:r>
        <w:rPr>
          <w:spacing w:val="1"/>
        </w:rPr>
        <w:t xml:space="preserve"> </w:t>
      </w:r>
      <w:r>
        <w:t>codice.</w:t>
      </w:r>
    </w:p>
    <w:p w14:paraId="3745B266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332"/>
        </w:tabs>
        <w:spacing w:before="117" w:line="259" w:lineRule="auto"/>
        <w:ind w:left="112" w:right="165" w:hanging="1"/>
        <w:jc w:val="both"/>
      </w:pP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aggiudicazione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appalti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lavori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importo</w:t>
      </w:r>
      <w:r>
        <w:rPr>
          <w:spacing w:val="-5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150.000</w:t>
      </w:r>
      <w:r>
        <w:rPr>
          <w:spacing w:val="-4"/>
        </w:rPr>
        <w:t xml:space="preserve"> </w:t>
      </w:r>
      <w:r>
        <w:t>euro</w:t>
      </w:r>
      <w:r>
        <w:rPr>
          <w:spacing w:val="-7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stazioni</w:t>
      </w:r>
      <w:r>
        <w:rPr>
          <w:spacing w:val="-52"/>
        </w:rPr>
        <w:t xml:space="preserve"> </w:t>
      </w:r>
      <w:r>
        <w:t>appaltanti</w:t>
      </w:r>
      <w:r>
        <w:rPr>
          <w:spacing w:val="-2"/>
        </w:rPr>
        <w:t xml:space="preserve"> </w:t>
      </w:r>
      <w:r>
        <w:t>richiedono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t>economici</w:t>
      </w:r>
      <w:r>
        <w:rPr>
          <w:spacing w:val="-2"/>
        </w:rPr>
        <w:t xml:space="preserve"> </w:t>
      </w:r>
      <w:r>
        <w:t>siano</w:t>
      </w:r>
      <w:r>
        <w:rPr>
          <w:spacing w:val="-5"/>
        </w:rPr>
        <w:t xml:space="preserve"> </w:t>
      </w:r>
      <w:r>
        <w:t>qualificati.</w:t>
      </w:r>
      <w:r>
        <w:rPr>
          <w:spacing w:val="-5"/>
        </w:rPr>
        <w:t xml:space="preserve"> </w:t>
      </w:r>
      <w:r>
        <w:t>L'attestazione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qualificazione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rilasciata</w:t>
      </w:r>
      <w:r>
        <w:rPr>
          <w:spacing w:val="-52"/>
        </w:rPr>
        <w:t xml:space="preserve"> </w:t>
      </w:r>
      <w:r>
        <w:t>da organismi di diritto privato autorizzati dall'ANAC. Il sistema di qualificazione per gli esecutori di lavori</w:t>
      </w:r>
      <w:r>
        <w:rPr>
          <w:spacing w:val="1"/>
        </w:rPr>
        <w:t xml:space="preserve"> </w:t>
      </w:r>
      <w:r>
        <w:t>pubblici,</w:t>
      </w:r>
      <w:r>
        <w:rPr>
          <w:spacing w:val="17"/>
        </w:rPr>
        <w:t xml:space="preserve"> </w:t>
      </w:r>
      <w:r>
        <w:t>articolato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rapporto</w:t>
      </w:r>
      <w:r>
        <w:rPr>
          <w:spacing w:val="16"/>
        </w:rPr>
        <w:t xml:space="preserve"> </w:t>
      </w:r>
      <w:r>
        <w:t>alle</w:t>
      </w:r>
      <w:r>
        <w:rPr>
          <w:spacing w:val="16"/>
        </w:rPr>
        <w:t xml:space="preserve"> </w:t>
      </w:r>
      <w:r>
        <w:t>categorie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opere</w:t>
      </w:r>
      <w:r>
        <w:rPr>
          <w:spacing w:val="16"/>
        </w:rPr>
        <w:t xml:space="preserve"> </w:t>
      </w:r>
      <w:r>
        <w:t>ed</w:t>
      </w:r>
      <w:r>
        <w:rPr>
          <w:spacing w:val="18"/>
        </w:rPr>
        <w:t xml:space="preserve"> </w:t>
      </w:r>
      <w:r>
        <w:t>all'importo</w:t>
      </w:r>
      <w:r>
        <w:rPr>
          <w:spacing w:val="18"/>
        </w:rPr>
        <w:t xml:space="preserve"> </w:t>
      </w:r>
      <w:r>
        <w:t>delle</w:t>
      </w:r>
      <w:r>
        <w:rPr>
          <w:spacing w:val="16"/>
        </w:rPr>
        <w:t xml:space="preserve"> </w:t>
      </w:r>
      <w:r>
        <w:t>stesse</w:t>
      </w:r>
      <w:r>
        <w:rPr>
          <w:spacing w:val="16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disciplinato</w:t>
      </w:r>
      <w:r>
        <w:rPr>
          <w:spacing w:val="18"/>
        </w:rPr>
        <w:t xml:space="preserve"> </w:t>
      </w:r>
      <w:r>
        <w:t>dall'allegato</w:t>
      </w:r>
    </w:p>
    <w:p w14:paraId="07D9C3E8" w14:textId="77777777" w:rsidR="008D0100" w:rsidRDefault="00467431">
      <w:pPr>
        <w:pStyle w:val="Corpotesto"/>
        <w:spacing w:line="259" w:lineRule="auto"/>
        <w:ind w:left="112" w:right="164"/>
      </w:pPr>
      <w:r>
        <w:t>II.12. Le categorie di opere si distinguono in categorie di opere generali e categorie di opere specializzate. Il</w:t>
      </w:r>
      <w:r>
        <w:rPr>
          <w:spacing w:val="1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qualificazione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classifiche</w:t>
      </w:r>
      <w:r>
        <w:rPr>
          <w:spacing w:val="-3"/>
        </w:rPr>
        <w:t xml:space="preserve"> </w:t>
      </w:r>
      <w:r>
        <w:t>adeguate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lavori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appaltare</w:t>
      </w:r>
      <w:r>
        <w:rPr>
          <w:spacing w:val="-3"/>
        </w:rPr>
        <w:t xml:space="preserve"> </w:t>
      </w:r>
      <w:r>
        <w:t>rappresenta</w:t>
      </w:r>
      <w:r>
        <w:rPr>
          <w:spacing w:val="-52"/>
        </w:rPr>
        <w:t xml:space="preserve"> </w:t>
      </w:r>
      <w:r>
        <w:t>condizione necessaria e sufficiente per la dimostrazione dei requisiti di partecipazione di cui al presente</w:t>
      </w:r>
      <w:r>
        <w:rPr>
          <w:spacing w:val="1"/>
        </w:rPr>
        <w:t xml:space="preserve"> </w:t>
      </w:r>
      <w:r>
        <w:t>articolo nonché per l'esecuzione, a qualsiasi titolo, dell'appalto. In sede di prima applicazione del codice</w:t>
      </w:r>
      <w:r>
        <w:rPr>
          <w:spacing w:val="1"/>
        </w:rPr>
        <w:t xml:space="preserve"> </w:t>
      </w:r>
      <w:r>
        <w:t>l'allegato</w:t>
      </w:r>
      <w:r>
        <w:rPr>
          <w:spacing w:val="-7"/>
        </w:rPr>
        <w:t xml:space="preserve"> </w:t>
      </w:r>
      <w:r>
        <w:t>II.12</w:t>
      </w:r>
      <w:r>
        <w:rPr>
          <w:spacing w:val="-6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abrogato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decorrere</w:t>
      </w:r>
      <w:r>
        <w:rPr>
          <w:spacing w:val="-8"/>
        </w:rPr>
        <w:t xml:space="preserve"> </w:t>
      </w:r>
      <w:r>
        <w:t>dalla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entrata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vigore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corrispondente</w:t>
      </w:r>
      <w:r>
        <w:rPr>
          <w:spacing w:val="-10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emanato</w:t>
      </w:r>
      <w:r>
        <w:rPr>
          <w:spacing w:val="-52"/>
        </w:rPr>
        <w:t xml:space="preserve"> </w:t>
      </w:r>
      <w:r>
        <w:t>ai sensi dell'articolo 17, comma 1, della legge 23 agosto 1988, n. 400, su proposta del Ministro delle</w:t>
      </w:r>
      <w:r>
        <w:rPr>
          <w:spacing w:val="1"/>
        </w:rPr>
        <w:t xml:space="preserve"> </w:t>
      </w:r>
      <w:r>
        <w:t>infrastrutture e dei trasporti, sentita l'ANAC, che lo sostituisce integralmente anche in qualità di allegato al</w:t>
      </w:r>
      <w:r>
        <w:rPr>
          <w:spacing w:val="1"/>
        </w:rPr>
        <w:t xml:space="preserve"> </w:t>
      </w:r>
      <w:r>
        <w:t>codice.</w:t>
      </w:r>
    </w:p>
    <w:p w14:paraId="483D4E62" w14:textId="77777777" w:rsidR="008D0100" w:rsidRDefault="008D0100">
      <w:pPr>
        <w:spacing w:line="259" w:lineRule="auto"/>
        <w:sectPr w:rsidR="008D0100">
          <w:pgSz w:w="11900" w:h="16840"/>
          <w:pgMar w:top="780" w:right="960" w:bottom="280" w:left="1020" w:header="720" w:footer="720" w:gutter="0"/>
          <w:cols w:space="720"/>
        </w:sectPr>
      </w:pPr>
    </w:p>
    <w:p w14:paraId="72F4DACB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334"/>
        </w:tabs>
        <w:spacing w:before="66"/>
        <w:ind w:hanging="222"/>
        <w:jc w:val="both"/>
      </w:pPr>
      <w:r>
        <w:lastRenderedPageBreak/>
        <w:t>Per</w:t>
      </w:r>
      <w:r>
        <w:rPr>
          <w:spacing w:val="-2"/>
        </w:rPr>
        <w:t xml:space="preserve"> </w:t>
      </w:r>
      <w:r>
        <w:t>ottenere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rinnovare</w:t>
      </w:r>
      <w:r>
        <w:rPr>
          <w:spacing w:val="-4"/>
        </w:rPr>
        <w:t xml:space="preserve"> </w:t>
      </w:r>
      <w:r>
        <w:t>l'attestazione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qualificazione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  <w:r>
        <w:rPr>
          <w:spacing w:val="-4"/>
        </w:rPr>
        <w:t xml:space="preserve"> </w:t>
      </w:r>
      <w:r>
        <w:t>devono:</w:t>
      </w:r>
    </w:p>
    <w:p w14:paraId="367A8BBE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38" w:line="259" w:lineRule="auto"/>
        <w:ind w:right="164"/>
        <w:jc w:val="both"/>
      </w:pPr>
      <w:r>
        <w:t>essere</w:t>
      </w:r>
      <w:r>
        <w:rPr>
          <w:spacing w:val="-7"/>
        </w:rPr>
        <w:t xml:space="preserve"> </w:t>
      </w:r>
      <w:r>
        <w:t>iscritti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camera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commercio,</w:t>
      </w:r>
      <w:r>
        <w:rPr>
          <w:spacing w:val="-7"/>
        </w:rPr>
        <w:t xml:space="preserve"> </w:t>
      </w:r>
      <w:r>
        <w:t>industria,</w:t>
      </w:r>
      <w:r>
        <w:rPr>
          <w:spacing w:val="-4"/>
        </w:rPr>
        <w:t xml:space="preserve"> </w:t>
      </w:r>
      <w:r>
        <w:t>artigianato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agricoltura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registro</w:t>
      </w:r>
      <w:r>
        <w:rPr>
          <w:spacing w:val="-53"/>
        </w:rPr>
        <w:t xml:space="preserve"> </w:t>
      </w:r>
      <w:r>
        <w:rPr>
          <w:spacing w:val="-1"/>
        </w:rPr>
        <w:t>delle</w:t>
      </w:r>
      <w:r>
        <w:rPr>
          <w:spacing w:val="-12"/>
        </w:rPr>
        <w:t xml:space="preserve"> </w:t>
      </w:r>
      <w:r>
        <w:rPr>
          <w:spacing w:val="-1"/>
        </w:rPr>
        <w:t>commissioni</w:t>
      </w:r>
      <w:r>
        <w:rPr>
          <w:spacing w:val="-11"/>
        </w:rPr>
        <w:t xml:space="preserve"> </w:t>
      </w:r>
      <w:r>
        <w:rPr>
          <w:spacing w:val="-1"/>
        </w:rPr>
        <w:t>provinciali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1"/>
        </w:rPr>
        <w:t xml:space="preserve"> </w:t>
      </w:r>
      <w:r>
        <w:t>l'artigianato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presso</w:t>
      </w:r>
      <w:r>
        <w:rPr>
          <w:spacing w:val="-1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competenti</w:t>
      </w:r>
      <w:r>
        <w:rPr>
          <w:spacing w:val="-14"/>
        </w:rPr>
        <w:t xml:space="preserve"> </w:t>
      </w:r>
      <w:r>
        <w:t>ordini</w:t>
      </w:r>
      <w:r>
        <w:rPr>
          <w:spacing w:val="-11"/>
        </w:rPr>
        <w:t xml:space="preserve"> </w:t>
      </w:r>
      <w:r>
        <w:t>professionali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un'attività,</w:t>
      </w:r>
      <w:r>
        <w:rPr>
          <w:spacing w:val="-53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dall'oggetto sociale</w:t>
      </w:r>
      <w:r>
        <w:rPr>
          <w:spacing w:val="-3"/>
        </w:rPr>
        <w:t xml:space="preserve"> </w:t>
      </w:r>
      <w:r>
        <w:t>e compresa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è richiesta</w:t>
      </w:r>
      <w:r>
        <w:rPr>
          <w:spacing w:val="-3"/>
        </w:rPr>
        <w:t xml:space="preserve"> </w:t>
      </w:r>
      <w:r>
        <w:t>l'attestazione;</w:t>
      </w:r>
    </w:p>
    <w:p w14:paraId="164FC461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" w:line="256" w:lineRule="auto"/>
        <w:ind w:right="164"/>
        <w:jc w:val="both"/>
      </w:pP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incorsi</w:t>
      </w:r>
      <w:r>
        <w:rPr>
          <w:spacing w:val="-10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esclusione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Capo</w:t>
      </w:r>
      <w:r>
        <w:rPr>
          <w:spacing w:val="-9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Titolo</w:t>
      </w:r>
      <w:r>
        <w:rPr>
          <w:spacing w:val="-12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triennio</w:t>
      </w:r>
      <w:r>
        <w:rPr>
          <w:spacing w:val="-12"/>
        </w:rPr>
        <w:t xml:space="preserve"> </w:t>
      </w:r>
      <w:r>
        <w:t>precedente</w:t>
      </w:r>
      <w:r>
        <w:rPr>
          <w:spacing w:val="-5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data della</w:t>
      </w:r>
      <w:r>
        <w:rPr>
          <w:spacing w:val="-1"/>
        </w:rPr>
        <w:t xml:space="preserve"> </w:t>
      </w:r>
      <w:r>
        <w:t>domanda di rilascio o di rinnovo dell'attestazione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qualificazione;</w:t>
      </w:r>
    </w:p>
    <w:p w14:paraId="0D2D743D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3" w:line="259" w:lineRule="auto"/>
        <w:ind w:right="168"/>
        <w:jc w:val="both"/>
      </w:pPr>
      <w:r>
        <w:t>essere in possesso di certificazioni di sistemi di qualità conformi alle norme europee e alla vigente</w:t>
      </w:r>
      <w:r>
        <w:rPr>
          <w:spacing w:val="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nazionale,</w:t>
      </w:r>
      <w:r>
        <w:rPr>
          <w:spacing w:val="-3"/>
        </w:rPr>
        <w:t xml:space="preserve"> </w:t>
      </w:r>
      <w:r>
        <w:t>rilasciate da soggetti</w:t>
      </w:r>
      <w:r>
        <w:rPr>
          <w:spacing w:val="1"/>
        </w:rPr>
        <w:t xml:space="preserve"> </w:t>
      </w:r>
      <w:r>
        <w:t>accreditati.</w:t>
      </w:r>
    </w:p>
    <w:p w14:paraId="23D10813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368"/>
        </w:tabs>
        <w:spacing w:before="121" w:line="259" w:lineRule="auto"/>
        <w:ind w:left="112" w:right="164" w:firstLine="0"/>
        <w:jc w:val="both"/>
      </w:pPr>
      <w:r>
        <w:t>L'organismo di attestazione rilascia l'attestazione di qualificazione per la categoria di opere generali o</w:t>
      </w:r>
      <w:r>
        <w:rPr>
          <w:spacing w:val="1"/>
        </w:rPr>
        <w:t xml:space="preserve"> </w:t>
      </w:r>
      <w:r>
        <w:t>specializzate per l'esecuzione delle quali l'operatore economico risulti essere in possesso di adeguata capacità</w:t>
      </w:r>
      <w:r>
        <w:rPr>
          <w:spacing w:val="-52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finanziaria,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adeguata</w:t>
      </w:r>
      <w:r>
        <w:rPr>
          <w:spacing w:val="1"/>
        </w:rPr>
        <w:t xml:space="preserve"> </w:t>
      </w:r>
      <w:r>
        <w:t>dotazione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attrezzature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umane,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classificazione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importi in ragione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documentata</w:t>
      </w:r>
      <w:r>
        <w:rPr>
          <w:spacing w:val="-1"/>
        </w:rPr>
        <w:t xml:space="preserve"> </w:t>
      </w:r>
      <w:r>
        <w:t>pregressa</w:t>
      </w:r>
      <w:r>
        <w:rPr>
          <w:spacing w:val="-2"/>
        </w:rPr>
        <w:t xml:space="preserve"> </w:t>
      </w:r>
      <w:r>
        <w:t>esperienza</w:t>
      </w:r>
      <w:r>
        <w:rPr>
          <w:spacing w:val="-1"/>
        </w:rPr>
        <w:t xml:space="preserve"> </w:t>
      </w:r>
      <w:r>
        <w:t>professionale.</w:t>
      </w:r>
    </w:p>
    <w:p w14:paraId="252F986C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394"/>
        </w:tabs>
        <w:spacing w:before="119" w:line="259" w:lineRule="auto"/>
        <w:ind w:left="112" w:right="165" w:firstLine="0"/>
        <w:jc w:val="both"/>
      </w:pPr>
      <w:r>
        <w:t>Fino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emanazione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sesto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rPr>
          <w:spacing w:val="-1"/>
        </w:rPr>
        <w:t>documentabile</w:t>
      </w:r>
      <w:r>
        <w:rPr>
          <w:spacing w:val="-12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quello</w:t>
      </w:r>
      <w:r>
        <w:rPr>
          <w:spacing w:val="-12"/>
        </w:rPr>
        <w:t xml:space="preserve"> </w:t>
      </w:r>
      <w:r>
        <w:t>relativo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quindici</w:t>
      </w:r>
      <w:r>
        <w:rPr>
          <w:spacing w:val="-11"/>
        </w:rPr>
        <w:t xml:space="preserve"> </w:t>
      </w:r>
      <w:r>
        <w:t>anni</w:t>
      </w:r>
      <w:r>
        <w:rPr>
          <w:spacing w:val="-11"/>
        </w:rPr>
        <w:t xml:space="preserve"> </w:t>
      </w:r>
      <w:r>
        <w:t>antecedenti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sottoscrizione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contratto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società</w:t>
      </w:r>
      <w:r>
        <w:rPr>
          <w:spacing w:val="-53"/>
        </w:rPr>
        <w:t xml:space="preserve"> </w:t>
      </w:r>
      <w:r>
        <w:t>organismo di attestazione (SOA) e la qualificazione ha durata di cinque anni, con verifica entro il terzo anno</w:t>
      </w:r>
      <w:r>
        <w:rPr>
          <w:spacing w:val="1"/>
        </w:rPr>
        <w:t xml:space="preserve"> </w:t>
      </w:r>
      <w:r>
        <w:t>del mantenimento dei</w:t>
      </w:r>
      <w:r>
        <w:rPr>
          <w:spacing w:val="1"/>
        </w:rPr>
        <w:t xml:space="preserve"> </w:t>
      </w:r>
      <w:r>
        <w:t>requisiti.</w:t>
      </w:r>
    </w:p>
    <w:p w14:paraId="2DF720B5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334"/>
        </w:tabs>
        <w:spacing w:before="119"/>
        <w:ind w:hanging="222"/>
        <w:jc w:val="both"/>
      </w:pPr>
      <w:r>
        <w:t>Con</w:t>
      </w:r>
      <w:r>
        <w:rPr>
          <w:spacing w:val="-2"/>
        </w:rPr>
        <w:t xml:space="preserve"> </w:t>
      </w:r>
      <w:r>
        <w:t>il regolamento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</w:t>
      </w:r>
      <w:r>
        <w:rPr>
          <w:spacing w:val="-3"/>
        </w:rPr>
        <w:t xml:space="preserve"> </w:t>
      </w:r>
      <w:r>
        <w:t>sesto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disciplinati:</w:t>
      </w:r>
    </w:p>
    <w:p w14:paraId="7CAE7F71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39" w:line="259" w:lineRule="auto"/>
        <w:ind w:right="165"/>
        <w:jc w:val="both"/>
      </w:pPr>
      <w:r>
        <w:t>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l'attestazione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rinnovo,</w:t>
      </w:r>
      <w:r>
        <w:rPr>
          <w:spacing w:val="1"/>
        </w:rPr>
        <w:t xml:space="preserve"> </w:t>
      </w:r>
      <w:r>
        <w:t>prevedendo</w:t>
      </w:r>
      <w:r>
        <w:rPr>
          <w:spacing w:val="1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l'operatore economico richieda la conferma dell'attestazione nel caso in cui, nel periodo di validità</w:t>
      </w:r>
      <w:r>
        <w:rPr>
          <w:spacing w:val="1"/>
        </w:rPr>
        <w:t xml:space="preserve"> </w:t>
      </w:r>
      <w:r>
        <w:t>dell'attestazione,</w:t>
      </w:r>
      <w:r>
        <w:rPr>
          <w:spacing w:val="-4"/>
        </w:rPr>
        <w:t xml:space="preserve"> </w:t>
      </w:r>
      <w:r>
        <w:t>intervenga una modifica soggettiva;</w:t>
      </w:r>
    </w:p>
    <w:p w14:paraId="4D5BFB06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" w:line="256" w:lineRule="auto"/>
        <w:ind w:right="165"/>
        <w:jc w:val="both"/>
      </w:pPr>
      <w:r>
        <w:t>i requisiti per la dimostrazione dell'adeguata capacità economica e finanziaria e per la dimostrazione</w:t>
      </w:r>
      <w:r>
        <w:rPr>
          <w:spacing w:val="1"/>
        </w:rPr>
        <w:t xml:space="preserve"> </w:t>
      </w:r>
      <w:r>
        <w:t>del possesso di</w:t>
      </w:r>
      <w:r>
        <w:rPr>
          <w:spacing w:val="1"/>
        </w:rPr>
        <w:t xml:space="preserve"> </w:t>
      </w:r>
      <w:r>
        <w:t>adeguate</w:t>
      </w:r>
      <w:r>
        <w:rPr>
          <w:spacing w:val="-2"/>
        </w:rPr>
        <w:t xml:space="preserve"> </w:t>
      </w:r>
      <w:r>
        <w:t>attrezzature</w:t>
      </w:r>
      <w:r>
        <w:rPr>
          <w:spacing w:val="-3"/>
        </w:rPr>
        <w:t xml:space="preserve"> </w:t>
      </w:r>
      <w:r>
        <w:t>tecniche 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adeguato</w:t>
      </w:r>
      <w:r>
        <w:rPr>
          <w:spacing w:val="-1"/>
        </w:rPr>
        <w:t xml:space="preserve"> </w:t>
      </w:r>
      <w:r>
        <w:t>organico;</w:t>
      </w:r>
    </w:p>
    <w:p w14:paraId="5CBA0173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3" w:line="259" w:lineRule="auto"/>
        <w:ind w:right="165"/>
        <w:jc w:val="both"/>
      </w:pPr>
      <w:r>
        <w:t>le modalità di qualificazione degli operatori economici di cui all'articolo 67, comma 1, sulla base del</w:t>
      </w:r>
      <w:r>
        <w:rPr>
          <w:spacing w:val="1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cumulo nonché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 imputazione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67,</w:t>
      </w:r>
      <w:r>
        <w:rPr>
          <w:spacing w:val="-3"/>
        </w:rPr>
        <w:t xml:space="preserve"> </w:t>
      </w:r>
      <w:r>
        <w:t>comma 6;</w:t>
      </w:r>
    </w:p>
    <w:p w14:paraId="66D684AC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" w:line="256" w:lineRule="auto"/>
        <w:ind w:right="166"/>
        <w:jc w:val="both"/>
      </w:pPr>
      <w:r>
        <w:t>le modalità di documentazione delle pregresse esperienze professionali, considerando anche i lavori</w:t>
      </w:r>
      <w:r>
        <w:rPr>
          <w:spacing w:val="1"/>
        </w:rPr>
        <w:t xml:space="preserve"> </w:t>
      </w:r>
      <w:r>
        <w:t>eseguiti a</w:t>
      </w:r>
      <w:r>
        <w:rPr>
          <w:spacing w:val="-3"/>
        </w:rPr>
        <w:t xml:space="preserve"> </w:t>
      </w:r>
      <w:r>
        <w:t>favore di soggetti</w:t>
      </w:r>
      <w:r>
        <w:rPr>
          <w:spacing w:val="-2"/>
        </w:rPr>
        <w:t xml:space="preserve"> </w:t>
      </w:r>
      <w:r>
        <w:t>privati che siano</w:t>
      </w:r>
      <w:r>
        <w:rPr>
          <w:spacing w:val="-4"/>
        </w:rPr>
        <w:t xml:space="preserve"> </w:t>
      </w:r>
      <w:r>
        <w:t>comprovati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idonea</w:t>
      </w:r>
      <w:r>
        <w:rPr>
          <w:spacing w:val="-2"/>
        </w:rPr>
        <w:t xml:space="preserve"> </w:t>
      </w:r>
      <w:r>
        <w:t>documentazione;</w:t>
      </w:r>
    </w:p>
    <w:p w14:paraId="4EACA9E7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3"/>
        <w:ind w:hanging="361"/>
        <w:jc w:val="both"/>
      </w:pP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campione</w:t>
      </w:r>
      <w:r>
        <w:rPr>
          <w:spacing w:val="-2"/>
        </w:rPr>
        <w:t xml:space="preserve"> </w:t>
      </w:r>
      <w:r>
        <w:t>compiute</w:t>
      </w:r>
      <w:r>
        <w:rPr>
          <w:spacing w:val="-1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organismi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attestazione;</w:t>
      </w:r>
    </w:p>
    <w:p w14:paraId="50FEE094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21" w:line="259" w:lineRule="auto"/>
        <w:ind w:right="164"/>
        <w:jc w:val="both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periodo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t>durata</w:t>
      </w:r>
      <w:r>
        <w:rPr>
          <w:spacing w:val="-14"/>
        </w:rPr>
        <w:t xml:space="preserve"> </w:t>
      </w:r>
      <w:r>
        <w:t>dell'attestazione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qualificazione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periodi</w:t>
      </w:r>
      <w:r>
        <w:rPr>
          <w:spacing w:val="-16"/>
        </w:rPr>
        <w:t xml:space="preserve"> </w:t>
      </w:r>
      <w:r>
        <w:t>intermedi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verifica</w:t>
      </w:r>
      <w:r>
        <w:rPr>
          <w:spacing w:val="-17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mantenimento</w:t>
      </w:r>
      <w:r>
        <w:rPr>
          <w:spacing w:val="-5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requisiti;</w:t>
      </w:r>
    </w:p>
    <w:p w14:paraId="5CFA698D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line="259" w:lineRule="auto"/>
        <w:ind w:right="165"/>
        <w:jc w:val="both"/>
      </w:pPr>
      <w:r>
        <w:t>i casi di sospensione e di decadenza dall'attestazione di qualificazione già rilasciata, prevedendo</w:t>
      </w:r>
      <w:r>
        <w:rPr>
          <w:spacing w:val="1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interdittive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di falsa</w:t>
      </w:r>
      <w:r>
        <w:rPr>
          <w:spacing w:val="-3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organismi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attestazione.</w:t>
      </w:r>
    </w:p>
    <w:p w14:paraId="0DB0339F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339"/>
        </w:tabs>
        <w:spacing w:before="119" w:line="259" w:lineRule="auto"/>
        <w:ind w:left="112" w:right="166" w:firstLine="0"/>
        <w:jc w:val="both"/>
      </w:pPr>
      <w:r>
        <w:t>Relativamente agli organismi di attestazione, con il regolamento di cui al sesto periodo del comma 4 sono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caso disciplinati:</w:t>
      </w:r>
    </w:p>
    <w:p w14:paraId="3BB915BB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18" w:line="259" w:lineRule="auto"/>
        <w:ind w:right="164"/>
        <w:jc w:val="both"/>
      </w:pPr>
      <w:r>
        <w:t>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soggettivi, organizzativi,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tecnici</w:t>
      </w:r>
      <w:r>
        <w:rPr>
          <w:spacing w:val="1"/>
        </w:rPr>
        <w:t xml:space="preserve"> </w:t>
      </w:r>
      <w:r>
        <w:t>per il</w:t>
      </w:r>
      <w:r>
        <w:rPr>
          <w:spacing w:val="1"/>
        </w:rPr>
        <w:t xml:space="preserve"> </w:t>
      </w:r>
      <w:r>
        <w:t>conseguimento dell'autorizzazione</w:t>
      </w:r>
      <w:r>
        <w:rPr>
          <w:spacing w:val="1"/>
        </w:rPr>
        <w:t xml:space="preserve"> </w:t>
      </w:r>
      <w:r>
        <w:t>all'esercizio dell'attività di qualificazione degli operatori economici nonché la procedura per ottenere</w:t>
      </w:r>
      <w:r>
        <w:rPr>
          <w:spacing w:val="1"/>
        </w:rPr>
        <w:t xml:space="preserve"> </w:t>
      </w:r>
      <w:r>
        <w:t>l'autorizzazione;</w:t>
      </w:r>
    </w:p>
    <w:p w14:paraId="46837EE6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2" w:line="259" w:lineRule="auto"/>
        <w:ind w:right="164"/>
        <w:jc w:val="both"/>
      </w:pPr>
      <w:r>
        <w:t>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pecuniarie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interdittive,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dell'autorizzazione,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violazioni</w:t>
      </w:r>
      <w:r>
        <w:rPr>
          <w:spacing w:val="1"/>
        </w:rPr>
        <w:t xml:space="preserve"> </w:t>
      </w:r>
      <w:r>
        <w:t>commesse dagli organismi di attestazione, anche alle richieste di informazioni e di atti loro rivolte</w:t>
      </w:r>
      <w:r>
        <w:rPr>
          <w:spacing w:val="1"/>
        </w:rPr>
        <w:t xml:space="preserve"> </w:t>
      </w:r>
      <w:r>
        <w:t>dall'ANAC</w:t>
      </w:r>
      <w:r>
        <w:rPr>
          <w:spacing w:val="-5"/>
        </w:rPr>
        <w:t xml:space="preserve"> </w:t>
      </w:r>
      <w:r>
        <w:t>nell'esercizio</w:t>
      </w:r>
      <w:r>
        <w:rPr>
          <w:spacing w:val="-4"/>
        </w:rPr>
        <w:t xml:space="preserve"> </w:t>
      </w:r>
      <w:r>
        <w:t>dell'attività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vigilanza,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proporzionalità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rispetto</w:t>
      </w:r>
      <w:r>
        <w:rPr>
          <w:spacing w:val="-53"/>
        </w:rPr>
        <w:t xml:space="preserve"> </w:t>
      </w:r>
      <w:r>
        <w:t>del contraddittorio;</w:t>
      </w:r>
    </w:p>
    <w:p w14:paraId="3DA820D6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line="252" w:lineRule="exact"/>
        <w:ind w:hanging="361"/>
        <w:jc w:val="both"/>
      </w:pP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dell'esercizio</w:t>
      </w:r>
      <w:r>
        <w:rPr>
          <w:spacing w:val="-2"/>
        </w:rPr>
        <w:t xml:space="preserve"> </w:t>
      </w:r>
      <w:r>
        <w:t>dell'attività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vigilanza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dell'ANAC;</w:t>
      </w:r>
    </w:p>
    <w:p w14:paraId="76007F11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8" w:line="259" w:lineRule="auto"/>
        <w:ind w:right="168"/>
        <w:jc w:val="both"/>
      </w:pPr>
      <w:r>
        <w:t>gli obblighi di conservazione e di pubblicazione della documentazione in capo agli organismi di</w:t>
      </w:r>
      <w:r>
        <w:rPr>
          <w:spacing w:val="1"/>
        </w:rPr>
        <w:t xml:space="preserve"> </w:t>
      </w:r>
      <w:r>
        <w:t>attestazione;</w:t>
      </w:r>
    </w:p>
    <w:p w14:paraId="0C179A67" w14:textId="77777777" w:rsidR="008D0100" w:rsidRDefault="00467431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hanging="361"/>
        <w:jc w:val="both"/>
      </w:pPr>
      <w:r>
        <w:t>gli</w:t>
      </w:r>
      <w:r>
        <w:rPr>
          <w:spacing w:val="-1"/>
        </w:rPr>
        <w:t xml:space="preserve"> </w:t>
      </w:r>
      <w:r>
        <w:t>obblighi di</w:t>
      </w:r>
      <w:r>
        <w:rPr>
          <w:spacing w:val="-4"/>
        </w:rPr>
        <w:t xml:space="preserve"> </w:t>
      </w:r>
      <w:r>
        <w:t>comunicazione</w:t>
      </w:r>
      <w:r>
        <w:rPr>
          <w:spacing w:val="-1"/>
        </w:rPr>
        <w:t xml:space="preserve"> </w:t>
      </w:r>
      <w:r>
        <w:t>all'ANAC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capo</w:t>
      </w:r>
      <w:r>
        <w:rPr>
          <w:spacing w:val="-2"/>
        </w:rPr>
        <w:t xml:space="preserve"> </w:t>
      </w:r>
      <w:r>
        <w:t>agli organismi</w:t>
      </w:r>
      <w:r>
        <w:rPr>
          <w:spacing w:val="-1"/>
        </w:rPr>
        <w:t xml:space="preserve"> </w:t>
      </w:r>
      <w:r>
        <w:t>di attestazione.</w:t>
      </w:r>
    </w:p>
    <w:p w14:paraId="008B1233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447"/>
        </w:tabs>
        <w:spacing w:before="140" w:line="259" w:lineRule="auto"/>
        <w:ind w:left="112" w:right="165" w:firstLine="0"/>
        <w:jc w:val="both"/>
      </w:pPr>
      <w:r>
        <w:t>Con il regolamento di cui al sesto periodo del comma 4 è altresì definita la disciplina della qualificazione</w:t>
      </w:r>
      <w:r>
        <w:rPr>
          <w:spacing w:val="-52"/>
        </w:rPr>
        <w:t xml:space="preserve"> </w:t>
      </w:r>
      <w:r>
        <w:rPr>
          <w:spacing w:val="-1"/>
        </w:rPr>
        <w:t>degli</w:t>
      </w:r>
      <w:r>
        <w:rPr>
          <w:spacing w:val="-11"/>
        </w:rPr>
        <w:t xml:space="preserve"> </w:t>
      </w:r>
      <w:r>
        <w:t>operatori</w:t>
      </w:r>
      <w:r>
        <w:rPr>
          <w:spacing w:val="-13"/>
        </w:rPr>
        <w:t xml:space="preserve"> </w:t>
      </w:r>
      <w:r>
        <w:t>economici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gli</w:t>
      </w:r>
      <w:r>
        <w:rPr>
          <w:spacing w:val="-12"/>
        </w:rPr>
        <w:t xml:space="preserve"> </w:t>
      </w:r>
      <w:r>
        <w:t>appalti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forniture.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contiene,</w:t>
      </w:r>
      <w:r>
        <w:rPr>
          <w:spacing w:val="-13"/>
        </w:rPr>
        <w:t xml:space="preserve"> </w:t>
      </w:r>
      <w:r>
        <w:t>tra</w:t>
      </w:r>
      <w:r>
        <w:rPr>
          <w:spacing w:val="-11"/>
        </w:rPr>
        <w:t xml:space="preserve"> </w:t>
      </w:r>
      <w:r>
        <w:t>l'altro: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definizione</w:t>
      </w:r>
      <w:r>
        <w:rPr>
          <w:spacing w:val="-52"/>
        </w:rPr>
        <w:t xml:space="preserve"> </w:t>
      </w:r>
      <w:r>
        <w:t>delle tipologie per le quali è possibile una classificazione per valore, la competenza a rilasciare la relativa</w:t>
      </w:r>
      <w:r>
        <w:rPr>
          <w:spacing w:val="1"/>
        </w:rPr>
        <w:t xml:space="preserve"> </w:t>
      </w:r>
      <w:r>
        <w:t>attestazione,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procedura e</w:t>
      </w:r>
      <w:r>
        <w:rPr>
          <w:spacing w:val="-3"/>
        </w:rPr>
        <w:t xml:space="preserve"> </w:t>
      </w:r>
      <w:r>
        <w:t>le condizioni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relativa richiesta,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regime sanzionatorio.</w:t>
      </w:r>
    </w:p>
    <w:p w14:paraId="7245EB84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442"/>
        </w:tabs>
        <w:spacing w:before="119" w:line="256" w:lineRule="auto"/>
        <w:ind w:left="112" w:right="165" w:firstLine="0"/>
        <w:jc w:val="both"/>
      </w:pPr>
      <w:r>
        <w:t>Fino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entrata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vigore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sesto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aggiudicazione</w:t>
      </w:r>
      <w:r>
        <w:rPr>
          <w:spacing w:val="51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appalti</w:t>
      </w:r>
      <w:r>
        <w:rPr>
          <w:spacing w:val="49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servizi</w:t>
      </w:r>
      <w:r>
        <w:rPr>
          <w:spacing w:val="52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forniture,</w:t>
      </w:r>
      <w:r>
        <w:rPr>
          <w:spacing w:val="51"/>
        </w:rPr>
        <w:t xml:space="preserve"> </w:t>
      </w:r>
      <w:r>
        <w:t>le</w:t>
      </w:r>
      <w:r>
        <w:rPr>
          <w:spacing w:val="51"/>
        </w:rPr>
        <w:t xml:space="preserve"> </w:t>
      </w:r>
      <w:r>
        <w:t>stazioni</w:t>
      </w:r>
      <w:r>
        <w:rPr>
          <w:spacing w:val="52"/>
        </w:rPr>
        <w:t xml:space="preserve"> </w:t>
      </w:r>
      <w:r>
        <w:t>appaltanti</w:t>
      </w:r>
      <w:r>
        <w:rPr>
          <w:spacing w:val="54"/>
        </w:rPr>
        <w:t xml:space="preserve"> </w:t>
      </w:r>
      <w:r>
        <w:t>possono</w:t>
      </w:r>
      <w:r>
        <w:rPr>
          <w:spacing w:val="53"/>
        </w:rPr>
        <w:t xml:space="preserve"> </w:t>
      </w:r>
      <w:r>
        <w:t>richiedere</w:t>
      </w:r>
      <w:r>
        <w:rPr>
          <w:spacing w:val="51"/>
        </w:rPr>
        <w:t xml:space="preserve"> </w:t>
      </w:r>
      <w:r>
        <w:t>agli</w:t>
      </w:r>
      <w:r>
        <w:rPr>
          <w:spacing w:val="52"/>
        </w:rPr>
        <w:t xml:space="preserve"> </w:t>
      </w:r>
      <w:r>
        <w:t>operatori</w:t>
      </w:r>
    </w:p>
    <w:p w14:paraId="7F69219C" w14:textId="77777777" w:rsidR="008D0100" w:rsidRDefault="008D0100">
      <w:pPr>
        <w:spacing w:line="256" w:lineRule="auto"/>
        <w:jc w:val="both"/>
        <w:sectPr w:rsidR="008D0100">
          <w:pgSz w:w="11900" w:h="16840"/>
          <w:pgMar w:top="780" w:right="960" w:bottom="280" w:left="1020" w:header="720" w:footer="720" w:gutter="0"/>
          <w:cols w:space="720"/>
        </w:sectPr>
      </w:pPr>
    </w:p>
    <w:p w14:paraId="7F3B5062" w14:textId="77777777" w:rsidR="008D0100" w:rsidRDefault="00467431">
      <w:pPr>
        <w:pStyle w:val="Corpotesto"/>
        <w:spacing w:before="66" w:line="259" w:lineRule="auto"/>
        <w:ind w:left="112" w:right="164"/>
      </w:pPr>
      <w:r>
        <w:lastRenderedPageBreak/>
        <w:t>economici</w:t>
      </w:r>
      <w:r>
        <w:rPr>
          <w:spacing w:val="-4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requisito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capacità</w:t>
      </w:r>
      <w:r>
        <w:rPr>
          <w:spacing w:val="-6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finanziaria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fatturato</w:t>
      </w:r>
      <w:r>
        <w:rPr>
          <w:spacing w:val="-4"/>
        </w:rPr>
        <w:t xml:space="preserve"> </w:t>
      </w:r>
      <w:r>
        <w:t>globale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doppio</w:t>
      </w:r>
      <w:r>
        <w:rPr>
          <w:spacing w:val="-5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valore stimato dell'appalto, maturato nel triennio precedente a quello di indizione della procedura. In caso di</w:t>
      </w:r>
      <w:r>
        <w:rPr>
          <w:spacing w:val="1"/>
        </w:rPr>
        <w:t xml:space="preserve"> </w:t>
      </w:r>
      <w:r>
        <w:t>procedure</w:t>
      </w:r>
      <w:r>
        <w:rPr>
          <w:spacing w:val="53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aggiudicazione</w:t>
      </w:r>
      <w:r>
        <w:rPr>
          <w:spacing w:val="53"/>
        </w:rPr>
        <w:t xml:space="preserve"> </w:t>
      </w:r>
      <w:r>
        <w:t>suddivise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pluralità</w:t>
      </w:r>
      <w:r>
        <w:rPr>
          <w:spacing w:val="53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lotti,</w:t>
      </w:r>
      <w:r>
        <w:rPr>
          <w:spacing w:val="51"/>
        </w:rPr>
        <w:t xml:space="preserve"> </w:t>
      </w:r>
      <w:r>
        <w:t>salvo</w:t>
      </w:r>
      <w:r>
        <w:rPr>
          <w:spacing w:val="54"/>
        </w:rPr>
        <w:t xml:space="preserve"> </w:t>
      </w:r>
      <w:r>
        <w:t>diversa</w:t>
      </w:r>
      <w:r>
        <w:rPr>
          <w:spacing w:val="51"/>
        </w:rPr>
        <w:t xml:space="preserve"> </w:t>
      </w:r>
      <w:r>
        <w:t>motivata</w:t>
      </w:r>
      <w:r>
        <w:rPr>
          <w:spacing w:val="51"/>
        </w:rPr>
        <w:t xml:space="preserve"> </w:t>
      </w:r>
      <w:r>
        <w:t>scelta</w:t>
      </w:r>
      <w:r>
        <w:rPr>
          <w:spacing w:val="52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stazione</w:t>
      </w:r>
      <w:r>
        <w:rPr>
          <w:spacing w:val="-53"/>
        </w:rPr>
        <w:t xml:space="preserve"> </w:t>
      </w:r>
      <w:r>
        <w:t>appaltante, il fatturato è richiesto per ciascun lotto. Le stazioni appaltanti possono, altresì, richiedere agli</w:t>
      </w:r>
      <w:r>
        <w:rPr>
          <w:spacing w:val="1"/>
        </w:rPr>
        <w:t xml:space="preserve"> </w:t>
      </w:r>
      <w:r>
        <w:t>operatori</w:t>
      </w:r>
      <w:r>
        <w:rPr>
          <w:spacing w:val="-6"/>
        </w:rPr>
        <w:t xml:space="preserve"> </w:t>
      </w:r>
      <w:r>
        <w:t>economici</w:t>
      </w:r>
      <w:r>
        <w:rPr>
          <w:spacing w:val="-5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requisito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capacità</w:t>
      </w:r>
      <w:r>
        <w:rPr>
          <w:spacing w:val="-8"/>
        </w:rPr>
        <w:t xml:space="preserve"> </w:t>
      </w:r>
      <w:r>
        <w:t>tecnica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professionale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eseguito</w:t>
      </w:r>
      <w:r>
        <w:rPr>
          <w:spacing w:val="-7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precedente</w:t>
      </w:r>
      <w:r>
        <w:rPr>
          <w:spacing w:val="-8"/>
        </w:rPr>
        <w:t xml:space="preserve"> </w:t>
      </w:r>
      <w:r>
        <w:t>triennio</w:t>
      </w:r>
      <w:r>
        <w:rPr>
          <w:spacing w:val="-53"/>
        </w:rPr>
        <w:t xml:space="preserve"> </w:t>
      </w:r>
      <w:r>
        <w:t>dalla data di indizione della procedura di gara contratti analoghi a quello in affidamento anche a favore di</w:t>
      </w:r>
      <w:r>
        <w:rPr>
          <w:spacing w:val="1"/>
        </w:rPr>
        <w:t xml:space="preserve"> </w:t>
      </w:r>
      <w:r>
        <w:t>soggetti privati.</w:t>
      </w:r>
    </w:p>
    <w:p w14:paraId="2187C367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440"/>
        </w:tabs>
        <w:spacing w:before="117" w:line="259" w:lineRule="auto"/>
        <w:ind w:left="112" w:right="165" w:firstLine="0"/>
        <w:jc w:val="both"/>
      </w:pPr>
      <w:r>
        <w:t>Salvo</w:t>
      </w:r>
      <w:r>
        <w:rPr>
          <w:spacing w:val="-8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dall'articolo</w:t>
      </w:r>
      <w:r>
        <w:rPr>
          <w:spacing w:val="-7"/>
        </w:rPr>
        <w:t xml:space="preserve"> </w:t>
      </w:r>
      <w:r>
        <w:t>102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speciali,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stazioni</w:t>
      </w:r>
      <w:r>
        <w:rPr>
          <w:spacing w:val="-6"/>
        </w:rPr>
        <w:t xml:space="preserve"> </w:t>
      </w:r>
      <w:r>
        <w:t>appaltanti</w:t>
      </w:r>
      <w:r>
        <w:rPr>
          <w:spacing w:val="-6"/>
        </w:rPr>
        <w:t xml:space="preserve"> </w:t>
      </w:r>
      <w:r>
        <w:t>richiedono</w:t>
      </w:r>
      <w:r>
        <w:rPr>
          <w:spacing w:val="-8"/>
        </w:rPr>
        <w:t xml:space="preserve"> </w:t>
      </w:r>
      <w:r>
        <w:t>esclusivamente</w:t>
      </w:r>
      <w:r>
        <w:rPr>
          <w:spacing w:val="-52"/>
        </w:rPr>
        <w:t xml:space="preserve"> </w:t>
      </w:r>
      <w:r>
        <w:t>i requisiti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articolo.</w:t>
      </w:r>
    </w:p>
    <w:p w14:paraId="70600D5F" w14:textId="77777777" w:rsidR="008D0100" w:rsidRDefault="00467431">
      <w:pPr>
        <w:pStyle w:val="Paragrafoelenco"/>
        <w:numPr>
          <w:ilvl w:val="0"/>
          <w:numId w:val="1"/>
        </w:numPr>
        <w:tabs>
          <w:tab w:val="left" w:pos="435"/>
        </w:tabs>
        <w:spacing w:before="119" w:line="259" w:lineRule="auto"/>
        <w:ind w:left="112" w:right="164" w:firstLine="0"/>
        <w:jc w:val="both"/>
      </w:pPr>
      <w:r>
        <w:t>Gli</w:t>
      </w:r>
      <w:r>
        <w:rPr>
          <w:spacing w:val="-11"/>
        </w:rPr>
        <w:t xml:space="preserve"> </w:t>
      </w:r>
      <w:r>
        <w:t>organismi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segnalano</w:t>
      </w:r>
      <w:r>
        <w:rPr>
          <w:spacing w:val="-12"/>
        </w:rPr>
        <w:t xml:space="preserve"> </w:t>
      </w:r>
      <w:r>
        <w:t>immediatamente</w:t>
      </w:r>
      <w:r>
        <w:rPr>
          <w:spacing w:val="-11"/>
        </w:rPr>
        <w:t xml:space="preserve"> </w:t>
      </w:r>
      <w:r>
        <w:t>all'ANAC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casi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operatori</w:t>
      </w:r>
      <w:r>
        <w:rPr>
          <w:spacing w:val="-12"/>
        </w:rPr>
        <w:t xml:space="preserve"> </w:t>
      </w:r>
      <w:r>
        <w:t>economici,</w:t>
      </w:r>
      <w:r>
        <w:rPr>
          <w:spacing w:val="-53"/>
        </w:rPr>
        <w:t xml:space="preserve"> </w:t>
      </w:r>
      <w:r>
        <w:t>ai fini della qualificazione,</w:t>
      </w:r>
      <w:r>
        <w:rPr>
          <w:spacing w:val="-4"/>
        </w:rPr>
        <w:t xml:space="preserve"> </w:t>
      </w:r>
      <w:r>
        <w:t>rendono dichiarazioni</w:t>
      </w:r>
      <w:r>
        <w:rPr>
          <w:spacing w:val="-2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producono documenti</w:t>
      </w:r>
      <w:r>
        <w:rPr>
          <w:spacing w:val="-3"/>
        </w:rPr>
        <w:t xml:space="preserve"> </w:t>
      </w:r>
      <w:r>
        <w:t>non veritieri.</w:t>
      </w:r>
    </w:p>
    <w:sectPr w:rsidR="008D0100">
      <w:pgSz w:w="11900" w:h="16840"/>
      <w:pgMar w:top="7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1792"/>
    <w:multiLevelType w:val="hybridMultilevel"/>
    <w:tmpl w:val="D4B4B3EC"/>
    <w:lvl w:ilvl="0" w:tplc="F81A9D3C">
      <w:numFmt w:val="bullet"/>
      <w:lvlText w:val=""/>
      <w:lvlJc w:val="left"/>
      <w:pPr>
        <w:ind w:left="396" w:hanging="142"/>
      </w:pPr>
      <w:rPr>
        <w:rFonts w:hint="default"/>
        <w:w w:val="100"/>
        <w:lang w:val="it-IT" w:eastAsia="en-US" w:bidi="ar-SA"/>
      </w:rPr>
    </w:lvl>
    <w:lvl w:ilvl="1" w:tplc="AA76FDF2">
      <w:numFmt w:val="bullet"/>
      <w:lvlText w:val="🗆"/>
      <w:lvlJc w:val="left"/>
      <w:pPr>
        <w:ind w:left="832" w:hanging="360"/>
      </w:pPr>
      <w:rPr>
        <w:rFonts w:ascii="Microsoft Sans Serif" w:eastAsia="Microsoft Sans Serif" w:hAnsi="Microsoft Sans Serif" w:cs="Microsoft Sans Serif" w:hint="default"/>
        <w:w w:val="69"/>
        <w:sz w:val="36"/>
        <w:szCs w:val="36"/>
        <w:lang w:val="it-IT" w:eastAsia="en-US" w:bidi="ar-SA"/>
      </w:rPr>
    </w:lvl>
    <w:lvl w:ilvl="2" w:tplc="B366068E">
      <w:numFmt w:val="bullet"/>
      <w:lvlText w:val="•"/>
      <w:lvlJc w:val="left"/>
      <w:pPr>
        <w:ind w:left="980" w:hanging="360"/>
      </w:pPr>
      <w:rPr>
        <w:rFonts w:hint="default"/>
        <w:lang w:val="it-IT" w:eastAsia="en-US" w:bidi="ar-SA"/>
      </w:rPr>
    </w:lvl>
    <w:lvl w:ilvl="3" w:tplc="CEE48A62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4" w:tplc="566251CA">
      <w:numFmt w:val="bullet"/>
      <w:lvlText w:val="•"/>
      <w:lvlJc w:val="left"/>
      <w:pPr>
        <w:ind w:left="3215" w:hanging="360"/>
      </w:pPr>
      <w:rPr>
        <w:rFonts w:hint="default"/>
        <w:lang w:val="it-IT" w:eastAsia="en-US" w:bidi="ar-SA"/>
      </w:rPr>
    </w:lvl>
    <w:lvl w:ilvl="5" w:tplc="3B20A8E8">
      <w:numFmt w:val="bullet"/>
      <w:lvlText w:val="•"/>
      <w:lvlJc w:val="left"/>
      <w:pPr>
        <w:ind w:left="4332" w:hanging="360"/>
      </w:pPr>
      <w:rPr>
        <w:rFonts w:hint="default"/>
        <w:lang w:val="it-IT" w:eastAsia="en-US" w:bidi="ar-SA"/>
      </w:rPr>
    </w:lvl>
    <w:lvl w:ilvl="6" w:tplc="7708DC1E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7" w:tplc="EED2B54A">
      <w:numFmt w:val="bullet"/>
      <w:lvlText w:val="•"/>
      <w:lvlJc w:val="left"/>
      <w:pPr>
        <w:ind w:left="6567" w:hanging="360"/>
      </w:pPr>
      <w:rPr>
        <w:rFonts w:hint="default"/>
        <w:lang w:val="it-IT" w:eastAsia="en-US" w:bidi="ar-SA"/>
      </w:rPr>
    </w:lvl>
    <w:lvl w:ilvl="8" w:tplc="57F494AE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20199F"/>
    <w:multiLevelType w:val="hybridMultilevel"/>
    <w:tmpl w:val="1932026C"/>
    <w:lvl w:ilvl="0" w:tplc="6756D99A">
      <w:start w:val="1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F5E040E">
      <w:start w:val="1"/>
      <w:numFmt w:val="lowerLetter"/>
      <w:lvlText w:val="%2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F4A9AF8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8A04444E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E848A7B6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6C20757E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EBB29F5E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5A7E21BC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B1E66158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91162C6"/>
    <w:multiLevelType w:val="hybridMultilevel"/>
    <w:tmpl w:val="1CBCD732"/>
    <w:lvl w:ilvl="0" w:tplc="56545758">
      <w:start w:val="1"/>
      <w:numFmt w:val="decimal"/>
      <w:lvlText w:val="%1."/>
      <w:lvlJc w:val="left"/>
      <w:pPr>
        <w:ind w:left="11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AFAD6B6">
      <w:start w:val="1"/>
      <w:numFmt w:val="lowerLetter"/>
      <w:lvlText w:val="%2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6E85D98">
      <w:start w:val="1"/>
      <w:numFmt w:val="decimal"/>
      <w:lvlText w:val="%3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F02C7734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7DAE1482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40E89A78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574C5FB8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815C10D8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A2644E22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9F75748"/>
    <w:multiLevelType w:val="hybridMultilevel"/>
    <w:tmpl w:val="5FC6BB1E"/>
    <w:lvl w:ilvl="0" w:tplc="07EA1512">
      <w:start w:val="1"/>
      <w:numFmt w:val="decimal"/>
      <w:lvlText w:val="%1."/>
      <w:lvlJc w:val="left"/>
      <w:pPr>
        <w:ind w:left="112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B1607E8">
      <w:start w:val="1"/>
      <w:numFmt w:val="lowerLetter"/>
      <w:lvlText w:val="%2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72449F0">
      <w:start w:val="1"/>
      <w:numFmt w:val="decimal"/>
      <w:lvlText w:val="%3)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022A41A2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4" w:tplc="683E9F1C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5" w:tplc="95C4F0BA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6" w:tplc="8E12D444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7" w:tplc="C220EE04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8FC030B2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DF31FDD"/>
    <w:multiLevelType w:val="hybridMultilevel"/>
    <w:tmpl w:val="41F6D49C"/>
    <w:lvl w:ilvl="0" w:tplc="03529B3C">
      <w:numFmt w:val="bullet"/>
      <w:lvlText w:val=""/>
      <w:lvlJc w:val="left"/>
      <w:pPr>
        <w:ind w:left="112" w:hanging="25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8E08E22">
      <w:numFmt w:val="bullet"/>
      <w:lvlText w:val="•"/>
      <w:lvlJc w:val="left"/>
      <w:pPr>
        <w:ind w:left="1100" w:hanging="255"/>
      </w:pPr>
      <w:rPr>
        <w:rFonts w:hint="default"/>
        <w:lang w:val="it-IT" w:eastAsia="en-US" w:bidi="ar-SA"/>
      </w:rPr>
    </w:lvl>
    <w:lvl w:ilvl="2" w:tplc="2C2A94B6">
      <w:numFmt w:val="bullet"/>
      <w:lvlText w:val="•"/>
      <w:lvlJc w:val="left"/>
      <w:pPr>
        <w:ind w:left="2080" w:hanging="255"/>
      </w:pPr>
      <w:rPr>
        <w:rFonts w:hint="default"/>
        <w:lang w:val="it-IT" w:eastAsia="en-US" w:bidi="ar-SA"/>
      </w:rPr>
    </w:lvl>
    <w:lvl w:ilvl="3" w:tplc="741E04C2">
      <w:numFmt w:val="bullet"/>
      <w:lvlText w:val="•"/>
      <w:lvlJc w:val="left"/>
      <w:pPr>
        <w:ind w:left="3060" w:hanging="255"/>
      </w:pPr>
      <w:rPr>
        <w:rFonts w:hint="default"/>
        <w:lang w:val="it-IT" w:eastAsia="en-US" w:bidi="ar-SA"/>
      </w:rPr>
    </w:lvl>
    <w:lvl w:ilvl="4" w:tplc="C39A7010">
      <w:numFmt w:val="bullet"/>
      <w:lvlText w:val="•"/>
      <w:lvlJc w:val="left"/>
      <w:pPr>
        <w:ind w:left="4040" w:hanging="255"/>
      </w:pPr>
      <w:rPr>
        <w:rFonts w:hint="default"/>
        <w:lang w:val="it-IT" w:eastAsia="en-US" w:bidi="ar-SA"/>
      </w:rPr>
    </w:lvl>
    <w:lvl w:ilvl="5" w:tplc="A552EB9E">
      <w:numFmt w:val="bullet"/>
      <w:lvlText w:val="•"/>
      <w:lvlJc w:val="left"/>
      <w:pPr>
        <w:ind w:left="5020" w:hanging="255"/>
      </w:pPr>
      <w:rPr>
        <w:rFonts w:hint="default"/>
        <w:lang w:val="it-IT" w:eastAsia="en-US" w:bidi="ar-SA"/>
      </w:rPr>
    </w:lvl>
    <w:lvl w:ilvl="6" w:tplc="8A5A14F0">
      <w:numFmt w:val="bullet"/>
      <w:lvlText w:val="•"/>
      <w:lvlJc w:val="left"/>
      <w:pPr>
        <w:ind w:left="6000" w:hanging="255"/>
      </w:pPr>
      <w:rPr>
        <w:rFonts w:hint="default"/>
        <w:lang w:val="it-IT" w:eastAsia="en-US" w:bidi="ar-SA"/>
      </w:rPr>
    </w:lvl>
    <w:lvl w:ilvl="7" w:tplc="89945A56">
      <w:numFmt w:val="bullet"/>
      <w:lvlText w:val="•"/>
      <w:lvlJc w:val="left"/>
      <w:pPr>
        <w:ind w:left="6980" w:hanging="255"/>
      </w:pPr>
      <w:rPr>
        <w:rFonts w:hint="default"/>
        <w:lang w:val="it-IT" w:eastAsia="en-US" w:bidi="ar-SA"/>
      </w:rPr>
    </w:lvl>
    <w:lvl w:ilvl="8" w:tplc="187CB31A">
      <w:numFmt w:val="bullet"/>
      <w:lvlText w:val="•"/>
      <w:lvlJc w:val="left"/>
      <w:pPr>
        <w:ind w:left="7960" w:hanging="255"/>
      </w:pPr>
      <w:rPr>
        <w:rFonts w:hint="default"/>
        <w:lang w:val="it-IT" w:eastAsia="en-US" w:bidi="ar-SA"/>
      </w:rPr>
    </w:lvl>
  </w:abstractNum>
  <w:abstractNum w:abstractNumId="5" w15:restartNumberingAfterBreak="0">
    <w:nsid w:val="4A98775F"/>
    <w:multiLevelType w:val="hybridMultilevel"/>
    <w:tmpl w:val="809A39FE"/>
    <w:lvl w:ilvl="0" w:tplc="419EE010">
      <w:start w:val="1"/>
      <w:numFmt w:val="decimal"/>
      <w:lvlText w:val="%1."/>
      <w:lvlJc w:val="left"/>
      <w:pPr>
        <w:ind w:left="112" w:hanging="2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B946880">
      <w:start w:val="1"/>
      <w:numFmt w:val="lowerLetter"/>
      <w:lvlText w:val="%2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87CE8D0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F4724848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89364660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21BEEDB0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059233FA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6FFEC1A4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6C76568E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74239B"/>
    <w:multiLevelType w:val="hybridMultilevel"/>
    <w:tmpl w:val="3796E44E"/>
    <w:lvl w:ilvl="0" w:tplc="0B56685A">
      <w:numFmt w:val="bullet"/>
      <w:lvlText w:val="🗆"/>
      <w:lvlJc w:val="left"/>
      <w:pPr>
        <w:ind w:left="112" w:hanging="284"/>
      </w:pPr>
      <w:rPr>
        <w:rFonts w:ascii="Microsoft Sans Serif" w:eastAsia="Microsoft Sans Serif" w:hAnsi="Microsoft Sans Serif" w:cs="Microsoft Sans Serif" w:hint="default"/>
        <w:w w:val="69"/>
        <w:sz w:val="36"/>
        <w:szCs w:val="36"/>
        <w:lang w:val="it-IT" w:eastAsia="en-US" w:bidi="ar-SA"/>
      </w:rPr>
    </w:lvl>
    <w:lvl w:ilvl="1" w:tplc="C8027450">
      <w:start w:val="1"/>
      <w:numFmt w:val="lowerLetter"/>
      <w:lvlText w:val="%2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8320CB80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A3B6FEF6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B2AAC004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02B8C88C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6124F768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FA647E1C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57527F96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4D77C2F"/>
    <w:multiLevelType w:val="hybridMultilevel"/>
    <w:tmpl w:val="B84CC8F8"/>
    <w:lvl w:ilvl="0" w:tplc="8634F2FE">
      <w:numFmt w:val="bullet"/>
      <w:lvlText w:val="-"/>
      <w:lvlJc w:val="left"/>
      <w:pPr>
        <w:ind w:left="23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9214F6">
      <w:numFmt w:val="bullet"/>
      <w:lvlText w:val="•"/>
      <w:lvlJc w:val="left"/>
      <w:pPr>
        <w:ind w:left="762" w:hanging="125"/>
      </w:pPr>
      <w:rPr>
        <w:rFonts w:hint="default"/>
        <w:lang w:val="it-IT" w:eastAsia="en-US" w:bidi="ar-SA"/>
      </w:rPr>
    </w:lvl>
    <w:lvl w:ilvl="2" w:tplc="89805E42">
      <w:numFmt w:val="bullet"/>
      <w:lvlText w:val="•"/>
      <w:lvlJc w:val="left"/>
      <w:pPr>
        <w:ind w:left="1285" w:hanging="125"/>
      </w:pPr>
      <w:rPr>
        <w:rFonts w:hint="default"/>
        <w:lang w:val="it-IT" w:eastAsia="en-US" w:bidi="ar-SA"/>
      </w:rPr>
    </w:lvl>
    <w:lvl w:ilvl="3" w:tplc="7BDC1B22">
      <w:numFmt w:val="bullet"/>
      <w:lvlText w:val="•"/>
      <w:lvlJc w:val="left"/>
      <w:pPr>
        <w:ind w:left="1808" w:hanging="125"/>
      </w:pPr>
      <w:rPr>
        <w:rFonts w:hint="default"/>
        <w:lang w:val="it-IT" w:eastAsia="en-US" w:bidi="ar-SA"/>
      </w:rPr>
    </w:lvl>
    <w:lvl w:ilvl="4" w:tplc="3282263C">
      <w:numFmt w:val="bullet"/>
      <w:lvlText w:val="•"/>
      <w:lvlJc w:val="left"/>
      <w:pPr>
        <w:ind w:left="2330" w:hanging="125"/>
      </w:pPr>
      <w:rPr>
        <w:rFonts w:hint="default"/>
        <w:lang w:val="it-IT" w:eastAsia="en-US" w:bidi="ar-SA"/>
      </w:rPr>
    </w:lvl>
    <w:lvl w:ilvl="5" w:tplc="27E83206">
      <w:numFmt w:val="bullet"/>
      <w:lvlText w:val="•"/>
      <w:lvlJc w:val="left"/>
      <w:pPr>
        <w:ind w:left="2853" w:hanging="125"/>
      </w:pPr>
      <w:rPr>
        <w:rFonts w:hint="default"/>
        <w:lang w:val="it-IT" w:eastAsia="en-US" w:bidi="ar-SA"/>
      </w:rPr>
    </w:lvl>
    <w:lvl w:ilvl="6" w:tplc="5868EDAA">
      <w:numFmt w:val="bullet"/>
      <w:lvlText w:val="•"/>
      <w:lvlJc w:val="left"/>
      <w:pPr>
        <w:ind w:left="3376" w:hanging="125"/>
      </w:pPr>
      <w:rPr>
        <w:rFonts w:hint="default"/>
        <w:lang w:val="it-IT" w:eastAsia="en-US" w:bidi="ar-SA"/>
      </w:rPr>
    </w:lvl>
    <w:lvl w:ilvl="7" w:tplc="14B60F82">
      <w:numFmt w:val="bullet"/>
      <w:lvlText w:val="•"/>
      <w:lvlJc w:val="left"/>
      <w:pPr>
        <w:ind w:left="3898" w:hanging="125"/>
      </w:pPr>
      <w:rPr>
        <w:rFonts w:hint="default"/>
        <w:lang w:val="it-IT" w:eastAsia="en-US" w:bidi="ar-SA"/>
      </w:rPr>
    </w:lvl>
    <w:lvl w:ilvl="8" w:tplc="4BE2A752">
      <w:numFmt w:val="bullet"/>
      <w:lvlText w:val="•"/>
      <w:lvlJc w:val="left"/>
      <w:pPr>
        <w:ind w:left="4421" w:hanging="125"/>
      </w:pPr>
      <w:rPr>
        <w:rFonts w:hint="default"/>
        <w:lang w:val="it-IT" w:eastAsia="en-US" w:bidi="ar-SA"/>
      </w:rPr>
    </w:lvl>
  </w:abstractNum>
  <w:abstractNum w:abstractNumId="8" w15:restartNumberingAfterBreak="0">
    <w:nsid w:val="632376F8"/>
    <w:multiLevelType w:val="hybridMultilevel"/>
    <w:tmpl w:val="93C436AA"/>
    <w:lvl w:ilvl="0" w:tplc="8F6EDAF8">
      <w:start w:val="1"/>
      <w:numFmt w:val="decimal"/>
      <w:lvlText w:val="%1."/>
      <w:lvlJc w:val="left"/>
      <w:pPr>
        <w:ind w:left="112" w:hanging="25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5001392">
      <w:start w:val="1"/>
      <w:numFmt w:val="lowerLetter"/>
      <w:lvlText w:val="%2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4788C430">
      <w:start w:val="1"/>
      <w:numFmt w:val="decimal"/>
      <w:lvlText w:val="%3)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F23EE230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4" w:tplc="E28A7E9C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5" w:tplc="97A40356">
      <w:numFmt w:val="bullet"/>
      <w:lvlText w:val="•"/>
      <w:lvlJc w:val="left"/>
      <w:pPr>
        <w:ind w:left="4695" w:hanging="360"/>
      </w:pPr>
      <w:rPr>
        <w:rFonts w:hint="default"/>
        <w:lang w:val="it-IT" w:eastAsia="en-US" w:bidi="ar-SA"/>
      </w:rPr>
    </w:lvl>
    <w:lvl w:ilvl="6" w:tplc="38B03262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7" w:tplc="332EB6B8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5BC4C878">
      <w:numFmt w:val="bullet"/>
      <w:lvlText w:val="•"/>
      <w:lvlJc w:val="left"/>
      <w:pPr>
        <w:ind w:left="783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1F51475"/>
    <w:multiLevelType w:val="hybridMultilevel"/>
    <w:tmpl w:val="0DD040AA"/>
    <w:lvl w:ilvl="0" w:tplc="100C0DBA">
      <w:numFmt w:val="bullet"/>
      <w:lvlText w:val="🗆"/>
      <w:lvlJc w:val="left"/>
      <w:pPr>
        <w:ind w:left="832" w:hanging="360"/>
      </w:pPr>
      <w:rPr>
        <w:rFonts w:ascii="Microsoft Sans Serif" w:eastAsia="Microsoft Sans Serif" w:hAnsi="Microsoft Sans Serif" w:cs="Microsoft Sans Serif" w:hint="default"/>
        <w:w w:val="69"/>
        <w:sz w:val="36"/>
        <w:szCs w:val="36"/>
        <w:lang w:val="it-IT" w:eastAsia="en-US" w:bidi="ar-SA"/>
      </w:rPr>
    </w:lvl>
    <w:lvl w:ilvl="1" w:tplc="EF92517E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DAEACE5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E0B4EA62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3AD0CB10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A84E479A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3D205EA4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1346ECDC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4A00717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C825B84"/>
    <w:multiLevelType w:val="hybridMultilevel"/>
    <w:tmpl w:val="3C3C12A4"/>
    <w:lvl w:ilvl="0" w:tplc="A264707E">
      <w:start w:val="1"/>
      <w:numFmt w:val="decimal"/>
      <w:lvlText w:val="%1."/>
      <w:lvlJc w:val="left"/>
      <w:pPr>
        <w:ind w:left="33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4A085B0">
      <w:start w:val="1"/>
      <w:numFmt w:val="lowerLetter"/>
      <w:lvlText w:val="%2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3D405128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EB6ACACE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BF2A3044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298C4474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634CE2DE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22DCD2C2">
      <w:numFmt w:val="bullet"/>
      <w:lvlText w:val="•"/>
      <w:lvlJc w:val="left"/>
      <w:pPr>
        <w:ind w:left="6893" w:hanging="360"/>
      </w:pPr>
      <w:rPr>
        <w:rFonts w:hint="default"/>
        <w:lang w:val="it-IT" w:eastAsia="en-US" w:bidi="ar-SA"/>
      </w:rPr>
    </w:lvl>
    <w:lvl w:ilvl="8" w:tplc="F86259E0">
      <w:numFmt w:val="bullet"/>
      <w:lvlText w:val="•"/>
      <w:lvlJc w:val="left"/>
      <w:pPr>
        <w:ind w:left="790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00"/>
    <w:rsid w:val="000E40A2"/>
    <w:rsid w:val="002844F5"/>
    <w:rsid w:val="003211D3"/>
    <w:rsid w:val="00467431"/>
    <w:rsid w:val="004E10E4"/>
    <w:rsid w:val="008D0100"/>
    <w:rsid w:val="00975D9E"/>
    <w:rsid w:val="009872F1"/>
    <w:rsid w:val="00A310ED"/>
    <w:rsid w:val="00C74AA2"/>
    <w:rsid w:val="00CF3E32"/>
    <w:rsid w:val="00D4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E04D"/>
  <w15:docId w15:val="{7422D9FA-9733-4145-BC19-C1423A07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  <w:jc w:val="both"/>
    </w:p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5932</Words>
  <Characters>33816</Characters>
  <Application>Microsoft Office Word</Application>
  <DocSecurity>0</DocSecurity>
  <Lines>281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dichiarazoni</vt:lpstr>
    </vt:vector>
  </TitlesOfParts>
  <Company/>
  <LinksUpToDate>false</LinksUpToDate>
  <CharactersWithSpaces>39669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dichiarazoni</dc:title>
  <dc:creator>r.galluzzi</dc:creator>
  <cp:lastModifiedBy>Utente</cp:lastModifiedBy>
  <cp:revision>5</cp:revision>
  <cp:lastPrinted>2023-09-29T08:59:00Z</cp:lastPrinted>
  <dcterms:created xsi:type="dcterms:W3CDTF">2025-03-20T11:26:00Z</dcterms:created>
  <dcterms:modified xsi:type="dcterms:W3CDTF">2025-12-16T13:35:00Z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2023-09-28T00:00:00Z</vt:filetime>
  </property>
</Properties>
</file>